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44" w:rsidRPr="00DB1744" w:rsidRDefault="000C5144" w:rsidP="00C578E0">
      <w:pPr>
        <w:rPr>
          <w:rFonts w:ascii="Times New Roman" w:hAnsi="Times New Roman"/>
          <w:sz w:val="24"/>
          <w:szCs w:val="24"/>
        </w:rPr>
      </w:pPr>
    </w:p>
    <w:p w:rsidR="000C5144" w:rsidRPr="00DB1744" w:rsidRDefault="000C5144" w:rsidP="00C578E0">
      <w:pPr>
        <w:rPr>
          <w:rFonts w:ascii="Times New Roman" w:hAnsi="Times New Roman"/>
          <w:sz w:val="24"/>
          <w:szCs w:val="24"/>
        </w:rPr>
      </w:pPr>
    </w:p>
    <w:p w:rsidR="000C5144" w:rsidRPr="00DB1744" w:rsidRDefault="000C5144" w:rsidP="00C578E0">
      <w:pPr>
        <w:rPr>
          <w:rFonts w:ascii="Times New Roman" w:hAnsi="Times New Roman"/>
          <w:sz w:val="24"/>
          <w:szCs w:val="24"/>
        </w:rPr>
      </w:pPr>
    </w:p>
    <w:p w:rsidR="000C5144" w:rsidRPr="00DB1744" w:rsidRDefault="000C5144" w:rsidP="00C578E0">
      <w:pPr>
        <w:rPr>
          <w:rFonts w:ascii="Times New Roman" w:hAnsi="Times New Roman"/>
          <w:sz w:val="24"/>
          <w:szCs w:val="24"/>
        </w:rPr>
      </w:pPr>
    </w:p>
    <w:p w:rsidR="000C5144" w:rsidRPr="00DB1744" w:rsidRDefault="000C5144" w:rsidP="00C578E0">
      <w:pPr>
        <w:rPr>
          <w:rFonts w:ascii="Times New Roman" w:hAnsi="Times New Roman"/>
          <w:sz w:val="24"/>
          <w:szCs w:val="24"/>
        </w:rPr>
      </w:pPr>
    </w:p>
    <w:p w:rsidR="000C5144" w:rsidRPr="00DB1744" w:rsidRDefault="000C5144" w:rsidP="00C578E0">
      <w:pPr>
        <w:rPr>
          <w:rFonts w:ascii="Times New Roman" w:hAnsi="Times New Roman"/>
          <w:sz w:val="24"/>
          <w:szCs w:val="24"/>
        </w:rPr>
      </w:pPr>
    </w:p>
    <w:p w:rsidR="000C5144" w:rsidRPr="00E249A3" w:rsidRDefault="000C5144" w:rsidP="00E249A3">
      <w:pPr>
        <w:pStyle w:val="Default"/>
        <w:jc w:val="center"/>
        <w:rPr>
          <w:rFonts w:ascii="Times New Roman" w:eastAsia="Batang" w:hAnsi="Times New Roman" w:cs="Times New Roman"/>
          <w:lang w:eastAsia="ko-KR"/>
        </w:rPr>
      </w:pPr>
      <w:r w:rsidRPr="00E249A3">
        <w:rPr>
          <w:rFonts w:ascii="Times New Roman" w:hAnsi="Times New Roman" w:cs="Times New Roman"/>
        </w:rPr>
        <w:t>Описание функций и инструкции по настройке гидравлического блока HYTOS</w:t>
      </w:r>
    </w:p>
    <w:p w:rsidR="000C5144" w:rsidRPr="00E249A3" w:rsidRDefault="000C5144" w:rsidP="00E249A3">
      <w:pPr>
        <w:jc w:val="center"/>
        <w:rPr>
          <w:rFonts w:ascii="Times New Roman" w:hAnsi="Times New Roman"/>
          <w:sz w:val="24"/>
          <w:szCs w:val="24"/>
        </w:rPr>
      </w:pPr>
      <w:r w:rsidRPr="00E249A3">
        <w:rPr>
          <w:rFonts w:ascii="Times New Roman" w:eastAsia="Batang" w:hAnsi="Times New Roman"/>
          <w:color w:val="000000"/>
          <w:sz w:val="24"/>
          <w:szCs w:val="24"/>
          <w:lang w:eastAsia="ko-KR"/>
        </w:rPr>
        <w:t>800002</w:t>
      </w:r>
      <w:r>
        <w:rPr>
          <w:rFonts w:ascii="Times New Roman" w:eastAsia="Batang" w:hAnsi="Times New Roman"/>
          <w:color w:val="000000"/>
          <w:sz w:val="24"/>
          <w:szCs w:val="24"/>
          <w:lang w:eastAsia="ko-KR"/>
        </w:rPr>
        <w:t>64</w:t>
      </w:r>
      <w:r w:rsidRPr="00E249A3"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-0001 </w:t>
      </w:r>
      <w:r w:rsidRPr="00E249A3">
        <w:rPr>
          <w:rFonts w:ascii="Times New Roman" w:hAnsi="Times New Roman"/>
          <w:sz w:val="24"/>
          <w:szCs w:val="24"/>
        </w:rPr>
        <w:t xml:space="preserve"> (0.75 кВт </w:t>
      </w:r>
      <w:r>
        <w:rPr>
          <w:rFonts w:ascii="Times New Roman" w:hAnsi="Times New Roman"/>
          <w:sz w:val="24"/>
          <w:szCs w:val="24"/>
        </w:rPr>
        <w:t>1</w:t>
      </w:r>
      <w:r w:rsidRPr="00E249A3">
        <w:rPr>
          <w:rFonts w:ascii="Times New Roman" w:hAnsi="Times New Roman"/>
          <w:sz w:val="24"/>
          <w:szCs w:val="24"/>
        </w:rPr>
        <w:t xml:space="preserve"> МВ) действительны для </w:t>
      </w:r>
      <w:r>
        <w:rPr>
          <w:rFonts w:ascii="Times New Roman" w:hAnsi="Times New Roman"/>
          <w:sz w:val="24"/>
          <w:szCs w:val="24"/>
        </w:rPr>
        <w:t>уравнителя поворотного</w:t>
      </w:r>
      <w:r w:rsidRPr="00E249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порога </w:t>
      </w:r>
      <w:r w:rsidRPr="00E249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</w:t>
      </w:r>
      <w:r w:rsidRPr="00E249A3">
        <w:rPr>
          <w:rFonts w:ascii="Times New Roman" w:hAnsi="Times New Roman"/>
          <w:sz w:val="24"/>
          <w:szCs w:val="24"/>
        </w:rPr>
        <w:t xml:space="preserve"> кнопк</w:t>
      </w:r>
      <w:r>
        <w:rPr>
          <w:rFonts w:ascii="Times New Roman" w:hAnsi="Times New Roman"/>
          <w:sz w:val="24"/>
          <w:szCs w:val="24"/>
        </w:rPr>
        <w:t>и</w:t>
      </w:r>
      <w:r w:rsidRPr="00E249A3">
        <w:rPr>
          <w:rFonts w:ascii="Times New Roman" w:hAnsi="Times New Roman"/>
          <w:sz w:val="24"/>
          <w:szCs w:val="24"/>
        </w:rPr>
        <w:t xml:space="preserve"> автоматической работы</w:t>
      </w:r>
    </w:p>
    <w:p w:rsidR="000C5144" w:rsidRPr="00DB1744" w:rsidRDefault="000C5144" w:rsidP="00C578E0">
      <w:pPr>
        <w:jc w:val="center"/>
        <w:rPr>
          <w:rFonts w:ascii="Times New Roman" w:hAnsi="Times New Roman"/>
          <w:sz w:val="24"/>
          <w:szCs w:val="24"/>
        </w:rPr>
      </w:pPr>
    </w:p>
    <w:p w:rsidR="000C5144" w:rsidRPr="00433D47" w:rsidRDefault="000C5144" w:rsidP="00C578E0">
      <w:pPr>
        <w:jc w:val="center"/>
        <w:rPr>
          <w:rFonts w:ascii="Times New Roman" w:hAnsi="Times New Roman"/>
          <w:sz w:val="24"/>
          <w:szCs w:val="24"/>
        </w:rPr>
      </w:pPr>
      <w:r w:rsidRPr="00CE6B33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5.25pt;height:303pt">
            <v:imagedata r:id="rId7" o:title=""/>
          </v:shape>
        </w:pict>
      </w:r>
    </w:p>
    <w:p w:rsidR="000C5144" w:rsidRPr="00DB1744" w:rsidRDefault="000C5144">
      <w:pPr>
        <w:rPr>
          <w:rFonts w:ascii="Times New Roman" w:hAnsi="Times New Roman"/>
          <w:sz w:val="24"/>
          <w:szCs w:val="24"/>
        </w:rPr>
      </w:pPr>
      <w:r w:rsidRPr="00DB1744">
        <w:rPr>
          <w:rFonts w:ascii="Times New Roman" w:hAnsi="Times New Roman"/>
          <w:sz w:val="24"/>
          <w:szCs w:val="24"/>
        </w:rPr>
        <w:br w:type="page"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8"/>
        <w:gridCol w:w="7020"/>
      </w:tblGrid>
      <w:tr w:rsidR="000C5144" w:rsidRPr="003A36F5" w:rsidTr="00175CA3">
        <w:tc>
          <w:tcPr>
            <w:tcW w:w="9828" w:type="dxa"/>
            <w:gridSpan w:val="2"/>
          </w:tcPr>
          <w:p w:rsidR="000C5144" w:rsidRPr="0008144C" w:rsidRDefault="000C5144" w:rsidP="003A36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144C">
              <w:rPr>
                <w:rFonts w:ascii="Times New Roman" w:hAnsi="Times New Roman"/>
                <w:b/>
              </w:rPr>
              <w:t>Описание функции</w:t>
            </w:r>
          </w:p>
        </w:tc>
      </w:tr>
      <w:tr w:rsidR="000C5144" w:rsidRPr="006931DD" w:rsidTr="00175CA3">
        <w:tc>
          <w:tcPr>
            <w:tcW w:w="2808" w:type="dxa"/>
          </w:tcPr>
          <w:p w:rsidR="000C5144" w:rsidRPr="0008144C" w:rsidRDefault="000C5144" w:rsidP="003A36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144C">
              <w:rPr>
                <w:rFonts w:ascii="Times New Roman" w:hAnsi="Times New Roman"/>
                <w:b/>
              </w:rPr>
              <w:t>Блок управления</w:t>
            </w:r>
          </w:p>
        </w:tc>
        <w:tc>
          <w:tcPr>
            <w:tcW w:w="7020" w:type="dxa"/>
          </w:tcPr>
          <w:p w:rsidR="000C5144" w:rsidRPr="006931DD" w:rsidRDefault="000C5144" w:rsidP="00F04E18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1DD">
              <w:rPr>
                <w:rFonts w:ascii="Times New Roman" w:hAnsi="Times New Roman" w:cs="Times New Roman"/>
                <w:lang w:val="en-US"/>
              </w:rPr>
              <w:t xml:space="preserve">SD 950Docking L/DL/LS </w:t>
            </w:r>
          </w:p>
        </w:tc>
      </w:tr>
      <w:tr w:rsidR="000C5144" w:rsidRPr="003A36F5" w:rsidTr="00175CA3">
        <w:tc>
          <w:tcPr>
            <w:tcW w:w="2808" w:type="dxa"/>
          </w:tcPr>
          <w:p w:rsidR="000C5144" w:rsidRPr="0008144C" w:rsidRDefault="000C5144" w:rsidP="003A36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144C">
              <w:rPr>
                <w:rFonts w:ascii="Times New Roman" w:hAnsi="Times New Roman"/>
                <w:b/>
              </w:rPr>
              <w:t>Гидравлическое устройство</w:t>
            </w:r>
          </w:p>
        </w:tc>
        <w:tc>
          <w:tcPr>
            <w:tcW w:w="7020" w:type="dxa"/>
          </w:tcPr>
          <w:p w:rsidR="000C5144" w:rsidRPr="00F04E18" w:rsidRDefault="000C5144" w:rsidP="00C578E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04E18">
              <w:rPr>
                <w:rFonts w:ascii="Times New Roman" w:hAnsi="Times New Roman" w:cs="Times New Roman"/>
                <w:sz w:val="22"/>
                <w:szCs w:val="22"/>
              </w:rPr>
              <w:t xml:space="preserve">Hytos 80000264-0001 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04E18">
              <w:rPr>
                <w:rFonts w:ascii="Times New Roman" w:hAnsi="Times New Roman" w:cs="Times New Roman"/>
                <w:sz w:val="22"/>
                <w:szCs w:val="22"/>
              </w:rPr>
              <w:t xml:space="preserve"> магнитны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F04E18">
              <w:rPr>
                <w:rFonts w:ascii="Times New Roman" w:hAnsi="Times New Roman" w:cs="Times New Roman"/>
                <w:sz w:val="22"/>
                <w:szCs w:val="22"/>
              </w:rPr>
              <w:t xml:space="preserve"> клапан </w:t>
            </w:r>
            <w:r w:rsidRPr="00F04E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(или подобные)</w:t>
            </w:r>
          </w:p>
        </w:tc>
      </w:tr>
      <w:tr w:rsidR="000C5144" w:rsidRPr="003A36F5" w:rsidTr="00175CA3">
        <w:tc>
          <w:tcPr>
            <w:tcW w:w="2808" w:type="dxa"/>
          </w:tcPr>
          <w:p w:rsidR="000C5144" w:rsidRPr="0008144C" w:rsidRDefault="000C5144" w:rsidP="003A36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144C">
              <w:rPr>
                <w:rFonts w:ascii="Times New Roman" w:hAnsi="Times New Roman"/>
                <w:b/>
              </w:rPr>
              <w:t>Гидравлическая схема</w:t>
            </w:r>
          </w:p>
        </w:tc>
        <w:tc>
          <w:tcPr>
            <w:tcW w:w="7020" w:type="dxa"/>
          </w:tcPr>
          <w:p w:rsidR="000C5144" w:rsidRPr="00F04E18" w:rsidRDefault="000C5144" w:rsidP="00C578E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04E18">
              <w:rPr>
                <w:rFonts w:ascii="Times New Roman" w:hAnsi="Times New Roman" w:cs="Times New Roman"/>
                <w:sz w:val="22"/>
                <w:szCs w:val="22"/>
              </w:rPr>
              <w:t>8700014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0C5144" w:rsidRPr="003A36F5" w:rsidTr="00175CA3">
        <w:tc>
          <w:tcPr>
            <w:tcW w:w="2808" w:type="dxa"/>
          </w:tcPr>
          <w:p w:rsidR="000C5144" w:rsidRPr="0008144C" w:rsidRDefault="000C5144" w:rsidP="003A36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144C">
              <w:rPr>
                <w:rFonts w:ascii="Times New Roman" w:hAnsi="Times New Roman"/>
                <w:b/>
              </w:rPr>
              <w:t>Основные условия</w:t>
            </w:r>
          </w:p>
        </w:tc>
        <w:tc>
          <w:tcPr>
            <w:tcW w:w="7020" w:type="dxa"/>
          </w:tcPr>
          <w:p w:rsidR="000C5144" w:rsidRPr="00F04E18" w:rsidRDefault="000C5144" w:rsidP="003A36F5">
            <w:pPr>
              <w:spacing w:after="0" w:line="240" w:lineRule="auto"/>
              <w:rPr>
                <w:rFonts w:ascii="Times New Roman" w:hAnsi="Times New Roman"/>
              </w:rPr>
            </w:pPr>
            <w:r w:rsidRPr="00F04E18">
              <w:rPr>
                <w:rFonts w:ascii="Times New Roman" w:hAnsi="Times New Roman"/>
              </w:rPr>
              <w:t>Все электрические и гидравлические компоненты установлены правильно, ошибки отсутствуют</w:t>
            </w:r>
          </w:p>
          <w:p w:rsidR="000C5144" w:rsidRPr="00F04E18" w:rsidRDefault="000C5144" w:rsidP="003A36F5">
            <w:pPr>
              <w:spacing w:after="0" w:line="240" w:lineRule="auto"/>
              <w:rPr>
                <w:rFonts w:ascii="Times New Roman" w:hAnsi="Times New Roman"/>
              </w:rPr>
            </w:pPr>
            <w:r w:rsidRPr="00F04E18">
              <w:rPr>
                <w:rFonts w:ascii="Times New Roman" w:hAnsi="Times New Roman"/>
              </w:rPr>
              <w:t>Опции не установлены. Тягач перед доком отсутствует</w:t>
            </w:r>
          </w:p>
        </w:tc>
      </w:tr>
      <w:tr w:rsidR="000C5144" w:rsidRPr="003A36F5" w:rsidTr="00175CA3">
        <w:tc>
          <w:tcPr>
            <w:tcW w:w="2808" w:type="dxa"/>
          </w:tcPr>
          <w:p w:rsidR="000C5144" w:rsidRPr="0008144C" w:rsidRDefault="000C5144" w:rsidP="003A36F5">
            <w:pPr>
              <w:spacing w:after="0" w:line="240" w:lineRule="auto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1. Запуск</w:t>
            </w:r>
          </w:p>
        </w:tc>
        <w:tc>
          <w:tcPr>
            <w:tcW w:w="7020" w:type="dxa"/>
          </w:tcPr>
          <w:p w:rsidR="000C5144" w:rsidRPr="0008144C" w:rsidRDefault="000C5144" w:rsidP="00175C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Включите основной переключатель (MS)</w:t>
            </w:r>
          </w:p>
          <w:p w:rsidR="000C5144" w:rsidRPr="0008144C" w:rsidRDefault="000C5144" w:rsidP="00175C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Включится дисплей 950</w:t>
            </w:r>
          </w:p>
          <w:p w:rsidR="000C5144" w:rsidRPr="0008144C" w:rsidRDefault="000C5144" w:rsidP="00175C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Загорится служебный индикатор</w:t>
            </w:r>
          </w:p>
          <w:p w:rsidR="000C5144" w:rsidRPr="0008144C" w:rsidRDefault="000C5144" w:rsidP="00175C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Быстро нажмите кнопку «LIFT» для активации магнитн</w:t>
            </w:r>
            <w:r>
              <w:rPr>
                <w:rFonts w:ascii="Times New Roman" w:hAnsi="Times New Roman"/>
              </w:rPr>
              <w:t>ого</w:t>
            </w:r>
            <w:r w:rsidRPr="0008144C">
              <w:rPr>
                <w:rFonts w:ascii="Times New Roman" w:hAnsi="Times New Roman"/>
              </w:rPr>
              <w:t xml:space="preserve"> клапан</w:t>
            </w:r>
            <w:r>
              <w:rPr>
                <w:rFonts w:ascii="Times New Roman" w:hAnsi="Times New Roman"/>
              </w:rPr>
              <w:t>а</w:t>
            </w:r>
          </w:p>
          <w:p w:rsidR="000C5144" w:rsidRPr="0008144C" w:rsidRDefault="000C5144" w:rsidP="00175C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Платформа быстро отреагирует, служебный индикатор выключится</w:t>
            </w:r>
          </w:p>
          <w:p w:rsidR="000C5144" w:rsidRPr="0008144C" w:rsidRDefault="000C5144" w:rsidP="00175C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Магнитный клапан V1 находится под напряжением для ОТКРЫТИЯ</w:t>
            </w:r>
          </w:p>
          <w:p w:rsidR="000C5144" w:rsidRPr="0008144C" w:rsidRDefault="000C5144" w:rsidP="00175C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Устройство готово к запуску</w:t>
            </w:r>
          </w:p>
        </w:tc>
      </w:tr>
      <w:tr w:rsidR="000C5144" w:rsidRPr="003A36F5" w:rsidTr="00175CA3">
        <w:tc>
          <w:tcPr>
            <w:tcW w:w="2808" w:type="dxa"/>
          </w:tcPr>
          <w:p w:rsidR="000C5144" w:rsidRPr="0008144C" w:rsidRDefault="000C5144" w:rsidP="003A36F5">
            <w:pPr>
              <w:spacing w:after="0" w:line="240" w:lineRule="auto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2. Поднятие платформы</w:t>
            </w:r>
          </w:p>
        </w:tc>
        <w:tc>
          <w:tcPr>
            <w:tcW w:w="7020" w:type="dxa"/>
          </w:tcPr>
          <w:p w:rsidR="000C5144" w:rsidRPr="0008144C" w:rsidRDefault="000C5144" w:rsidP="00175C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306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Нажмите кнопку «LIFT» и удерживайте ее нажатой</w:t>
            </w:r>
          </w:p>
          <w:p w:rsidR="000C5144" w:rsidRPr="0008144C" w:rsidRDefault="000C5144" w:rsidP="00175C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306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Запускается насос</w:t>
            </w:r>
          </w:p>
          <w:p w:rsidR="000C5144" w:rsidRPr="00F04E18" w:rsidRDefault="000C5144" w:rsidP="00175CA3">
            <w:pPr>
              <w:pStyle w:val="ListParagraph"/>
              <w:spacing w:after="0" w:line="240" w:lineRule="auto"/>
              <w:ind w:left="306" w:hanging="30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F04E18">
              <w:rPr>
                <w:rFonts w:ascii="Times New Roman" w:hAnsi="Times New Roman"/>
                <w:i/>
              </w:rPr>
              <w:t>V</w:t>
            </w:r>
            <w:r>
              <w:rPr>
                <w:rFonts w:ascii="Times New Roman" w:hAnsi="Times New Roman"/>
                <w:i/>
              </w:rPr>
              <w:t>1</w:t>
            </w:r>
            <w:r w:rsidRPr="00F04E18">
              <w:rPr>
                <w:rFonts w:ascii="Times New Roman" w:hAnsi="Times New Roman"/>
                <w:i/>
              </w:rPr>
              <w:t xml:space="preserve"> под напряжением</w:t>
            </w:r>
            <w:r>
              <w:rPr>
                <w:rFonts w:ascii="Times New Roman" w:hAnsi="Times New Roman"/>
                <w:i/>
              </w:rPr>
              <w:t xml:space="preserve"> открыто)</w:t>
            </w:r>
          </w:p>
          <w:p w:rsidR="000C5144" w:rsidRDefault="000C5144" w:rsidP="00175C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306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Повышение давления</w:t>
            </w:r>
          </w:p>
          <w:p w:rsidR="000C5144" w:rsidRPr="0008144C" w:rsidRDefault="000C5144" w:rsidP="00175C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3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Клапан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F04E18">
              <w:rPr>
                <w:rFonts w:ascii="Times New Roman" w:hAnsi="Times New Roman"/>
              </w:rPr>
              <w:t xml:space="preserve">4  </w:t>
            </w:r>
            <w:r>
              <w:rPr>
                <w:rFonts w:ascii="Times New Roman" w:hAnsi="Times New Roman"/>
              </w:rPr>
              <w:t>переключается из-за увеличения давления</w:t>
            </w:r>
          </w:p>
          <w:p w:rsidR="000C5144" w:rsidRPr="0008144C" w:rsidRDefault="000C5144" w:rsidP="00175C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306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Масло течет к обоим подъемным цилиндрам (C1 и C2)</w:t>
            </w:r>
            <w:r>
              <w:rPr>
                <w:rFonts w:ascii="Times New Roman" w:hAnsi="Times New Roman"/>
              </w:rPr>
              <w:t xml:space="preserve"> и клапану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F04E18">
              <w:rPr>
                <w:rFonts w:ascii="Times New Roman" w:hAnsi="Times New Roman"/>
              </w:rPr>
              <w:t>2</w:t>
            </w:r>
          </w:p>
          <w:p w:rsidR="000C5144" w:rsidRPr="0008144C" w:rsidRDefault="000C5144" w:rsidP="00175C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306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При давлении около 50 бар платформа начинает подниматься</w:t>
            </w:r>
          </w:p>
        </w:tc>
      </w:tr>
      <w:tr w:rsidR="000C5144" w:rsidRPr="003A36F5" w:rsidTr="00175CA3">
        <w:tc>
          <w:tcPr>
            <w:tcW w:w="2808" w:type="dxa"/>
          </w:tcPr>
          <w:p w:rsidR="000C5144" w:rsidRPr="0008144C" w:rsidRDefault="000C5144" w:rsidP="003A36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8144C">
              <w:rPr>
                <w:rFonts w:ascii="Times New Roman" w:hAnsi="Times New Roman"/>
              </w:rPr>
              <w:t xml:space="preserve">3. Открытие порога </w:t>
            </w:r>
          </w:p>
        </w:tc>
        <w:tc>
          <w:tcPr>
            <w:tcW w:w="7020" w:type="dxa"/>
          </w:tcPr>
          <w:p w:rsidR="000C5144" w:rsidRDefault="000C5144" w:rsidP="00175C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3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Платформа достигает самого верхнего положения</w:t>
            </w:r>
          </w:p>
          <w:p w:rsidR="000C5144" w:rsidRDefault="000C5144" w:rsidP="00175C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3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Давление увеличивается</w:t>
            </w:r>
          </w:p>
          <w:p w:rsidR="000C5144" w:rsidRDefault="000C5144" w:rsidP="00175C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3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Давление достигает 120 бар (предварительно установленное значение) и клапан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F04E18"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>переключается</w:t>
            </w:r>
          </w:p>
          <w:p w:rsidR="000C5144" w:rsidRDefault="000C5144" w:rsidP="00175C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306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Масло течет через V2 к цилиндру порога (А)</w:t>
            </w:r>
          </w:p>
          <w:p w:rsidR="000C5144" w:rsidRPr="0008144C" w:rsidRDefault="000C5144" w:rsidP="00175C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3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Поворотный порог </w:t>
            </w:r>
            <w:r w:rsidRPr="0008144C">
              <w:rPr>
                <w:rFonts w:ascii="Times New Roman" w:hAnsi="Times New Roman"/>
              </w:rPr>
              <w:t>открывается.</w:t>
            </w:r>
          </w:p>
        </w:tc>
      </w:tr>
      <w:tr w:rsidR="000C5144" w:rsidRPr="003A36F5" w:rsidTr="00175CA3">
        <w:tc>
          <w:tcPr>
            <w:tcW w:w="2808" w:type="dxa"/>
          </w:tcPr>
          <w:p w:rsidR="000C5144" w:rsidRPr="0008144C" w:rsidRDefault="000C5144" w:rsidP="003A36F5">
            <w:pPr>
              <w:spacing w:after="0" w:line="240" w:lineRule="auto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4. Опускание платформы</w:t>
            </w:r>
          </w:p>
        </w:tc>
        <w:tc>
          <w:tcPr>
            <w:tcW w:w="7020" w:type="dxa"/>
          </w:tcPr>
          <w:p w:rsidR="000C5144" w:rsidRPr="0008144C" w:rsidRDefault="000C5144" w:rsidP="00175C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306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Отпустите кнопку «</w:t>
            </w:r>
            <w:r w:rsidRPr="0008144C">
              <w:rPr>
                <w:rFonts w:ascii="Times New Roman" w:hAnsi="Times New Roman"/>
                <w:lang w:val="en-US"/>
              </w:rPr>
              <w:t>LIFT</w:t>
            </w:r>
            <w:r w:rsidRPr="0008144C">
              <w:rPr>
                <w:rFonts w:ascii="Times New Roman" w:hAnsi="Times New Roman"/>
              </w:rPr>
              <w:t>», когда поворотный порог полностью откроется.</w:t>
            </w:r>
          </w:p>
          <w:p w:rsidR="000C5144" w:rsidRPr="0008144C" w:rsidRDefault="000C5144" w:rsidP="00175CA3">
            <w:pPr>
              <w:pStyle w:val="ListParagraph"/>
              <w:spacing w:after="0" w:line="240" w:lineRule="auto"/>
              <w:ind w:left="306" w:hanging="306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    </w:t>
            </w:r>
            <w:r w:rsidRPr="0008144C">
              <w:rPr>
                <w:rFonts w:ascii="Times New Roman" w:hAnsi="Times New Roman"/>
                <w:i/>
                <w:iCs/>
              </w:rPr>
              <w:t>Если кнопку «</w:t>
            </w:r>
            <w:r w:rsidRPr="0008144C">
              <w:rPr>
                <w:rFonts w:ascii="Times New Roman" w:hAnsi="Times New Roman"/>
                <w:i/>
                <w:iCs/>
                <w:lang w:val="en-US"/>
              </w:rPr>
              <w:t>LIFT</w:t>
            </w:r>
            <w:r w:rsidRPr="0008144C">
              <w:rPr>
                <w:rFonts w:ascii="Times New Roman" w:hAnsi="Times New Roman"/>
                <w:i/>
                <w:iCs/>
              </w:rPr>
              <w:t>» держать нажатой, давление повышается. При давлении приблизительно 140 бар (предварительно установленное значение) DB сбрасывает давление</w:t>
            </w:r>
          </w:p>
          <w:p w:rsidR="000C5144" w:rsidRDefault="000C5144" w:rsidP="00175C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306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Насос останавливается.</w:t>
            </w:r>
            <w:r>
              <w:rPr>
                <w:rFonts w:ascii="Times New Roman" w:hAnsi="Times New Roman"/>
              </w:rPr>
              <w:t xml:space="preserve"> Давление снижается</w:t>
            </w:r>
          </w:p>
          <w:p w:rsidR="000C5144" w:rsidRPr="00F04E18" w:rsidRDefault="000C5144" w:rsidP="00175C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3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Клапан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F04E1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переключается обратно из-за разницы давления над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F04E18">
              <w:rPr>
                <w:rFonts w:ascii="Times New Roman" w:hAnsi="Times New Roman"/>
              </w:rPr>
              <w:t>4</w:t>
            </w:r>
          </w:p>
          <w:p w:rsidR="000C5144" w:rsidRDefault="000C5144" w:rsidP="00175C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3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Пружина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F04E1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выше чем уровень давления и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F04E18"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>переключается обратно</w:t>
            </w:r>
          </w:p>
          <w:p w:rsidR="000C5144" w:rsidRPr="00175CA3" w:rsidRDefault="000C5144" w:rsidP="00175C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3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Масло из подъемных цилиндров поступает обратно в бак через обратную линию и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F04E18">
              <w:rPr>
                <w:rFonts w:ascii="Times New Roman" w:hAnsi="Times New Roman"/>
              </w:rPr>
              <w:t>1</w:t>
            </w:r>
          </w:p>
          <w:p w:rsidR="000C5144" w:rsidRPr="00175CA3" w:rsidRDefault="000C5144" w:rsidP="00175C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3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Остаточное давление в обратной линии  выше, чем давление пружины клапана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175CA3">
              <w:rPr>
                <w:rFonts w:ascii="Times New Roman" w:hAnsi="Times New Roman"/>
              </w:rPr>
              <w:t>3</w:t>
            </w:r>
          </w:p>
          <w:p w:rsidR="000C5144" w:rsidRPr="0008144C" w:rsidRDefault="000C5144" w:rsidP="00175C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3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Клапан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175CA3"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</w:rPr>
              <w:t>закрывает возврат от цилиндра порога.  Поворотный порог  остается в открытом положении</w:t>
            </w:r>
          </w:p>
          <w:p w:rsidR="000C5144" w:rsidRDefault="000C5144" w:rsidP="00175C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306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Платформа опускается. Скорость опускания платформы регулируется дроссельным клапаном DV1</w:t>
            </w:r>
          </w:p>
          <w:p w:rsidR="000C5144" w:rsidRPr="00F04E18" w:rsidRDefault="000C5144" w:rsidP="00175C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30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Платформа достигает самого нижнего положения</w:t>
            </w:r>
          </w:p>
          <w:p w:rsidR="000C5144" w:rsidRDefault="000C5144" w:rsidP="00175CA3">
            <w:pPr>
              <w:pStyle w:val="ListParagraph"/>
              <w:spacing w:after="0" w:line="240" w:lineRule="auto"/>
              <w:ind w:left="306" w:hanging="306"/>
              <w:rPr>
                <w:rFonts w:ascii="Times New Roman" w:hAnsi="Times New Roman"/>
                <w:i/>
              </w:rPr>
            </w:pPr>
          </w:p>
          <w:p w:rsidR="000C5144" w:rsidRDefault="000C5144" w:rsidP="00175CA3">
            <w:pPr>
              <w:pStyle w:val="ListParagraph"/>
              <w:spacing w:after="0" w:line="240" w:lineRule="auto"/>
              <w:ind w:left="306" w:hanging="306"/>
              <w:rPr>
                <w:rFonts w:ascii="Times New Roman" w:hAnsi="Times New Roman"/>
                <w:i/>
              </w:rPr>
            </w:pPr>
          </w:p>
          <w:p w:rsidR="000C5144" w:rsidRPr="00F04E18" w:rsidRDefault="000C5144" w:rsidP="00175CA3">
            <w:pPr>
              <w:pStyle w:val="ListParagraph"/>
              <w:spacing w:after="0" w:line="240" w:lineRule="auto"/>
              <w:ind w:left="306" w:hanging="306"/>
              <w:rPr>
                <w:rFonts w:ascii="Times New Roman" w:hAnsi="Times New Roman"/>
                <w:i/>
              </w:rPr>
            </w:pPr>
          </w:p>
        </w:tc>
      </w:tr>
      <w:tr w:rsidR="000C5144" w:rsidRPr="003A36F5" w:rsidTr="00175CA3">
        <w:tc>
          <w:tcPr>
            <w:tcW w:w="2808" w:type="dxa"/>
          </w:tcPr>
          <w:p w:rsidR="000C5144" w:rsidRPr="0008144C" w:rsidRDefault="000C5144" w:rsidP="003A36F5">
            <w:pPr>
              <w:spacing w:after="0" w:line="240" w:lineRule="auto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hAnsi="Times New Roman"/>
              </w:rPr>
              <w:t>Складывание поворотного порога</w:t>
            </w:r>
          </w:p>
        </w:tc>
        <w:tc>
          <w:tcPr>
            <w:tcW w:w="7020" w:type="dxa"/>
          </w:tcPr>
          <w:p w:rsidR="000C5144" w:rsidRDefault="000C5144" w:rsidP="00175C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Остаточное давление падает до 0 бар</w:t>
            </w:r>
          </w:p>
          <w:p w:rsidR="000C5144" w:rsidRDefault="000C5144" w:rsidP="00175C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Давление пружины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175CA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переключает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175CA3"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</w:rPr>
              <w:t>в открытое положение</w:t>
            </w:r>
          </w:p>
          <w:p w:rsidR="000C5144" w:rsidRDefault="000C5144" w:rsidP="00175C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Масло из цилиндра порога поступает обратно в бак (через открытый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175CA3"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 xml:space="preserve">и открытый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175CA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)</w:t>
            </w:r>
          </w:p>
          <w:p w:rsidR="000C5144" w:rsidRPr="0008144C" w:rsidRDefault="000C5144" w:rsidP="00175C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Поворотный порог складывается</w:t>
            </w:r>
          </w:p>
        </w:tc>
      </w:tr>
      <w:tr w:rsidR="000C5144" w:rsidRPr="003A36F5" w:rsidTr="00175CA3">
        <w:tc>
          <w:tcPr>
            <w:tcW w:w="2808" w:type="dxa"/>
          </w:tcPr>
          <w:p w:rsidR="000C5144" w:rsidRPr="0008144C" w:rsidRDefault="000C5144" w:rsidP="003A36F5">
            <w:pPr>
              <w:spacing w:after="0" w:line="240" w:lineRule="auto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>Уравнитель</w:t>
            </w:r>
            <w:r w:rsidRPr="0008144C">
              <w:rPr>
                <w:rFonts w:ascii="Times New Roman" w:hAnsi="Times New Roman"/>
              </w:rPr>
              <w:t xml:space="preserve"> для перекрестного положения (</w:t>
            </w:r>
            <w:r w:rsidRPr="0008144C">
              <w:rPr>
                <w:rFonts w:ascii="Times New Roman" w:hAnsi="Times New Roman"/>
                <w:i/>
                <w:iCs/>
              </w:rPr>
              <w:t>положения покоя</w:t>
            </w:r>
            <w:r w:rsidRPr="0008144C">
              <w:rPr>
                <w:rFonts w:ascii="Times New Roman" w:hAnsi="Times New Roman"/>
              </w:rPr>
              <w:t>)</w:t>
            </w:r>
          </w:p>
        </w:tc>
        <w:tc>
          <w:tcPr>
            <w:tcW w:w="7020" w:type="dxa"/>
          </w:tcPr>
          <w:p w:rsidR="000C5144" w:rsidRDefault="000C5144" w:rsidP="00175C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 xml:space="preserve">Нажмите кнопку </w:t>
            </w:r>
            <w:r>
              <w:rPr>
                <w:rFonts w:ascii="Times New Roman" w:hAnsi="Times New Roman"/>
                <w:lang w:val="en-US"/>
              </w:rPr>
              <w:t>LIFT</w:t>
            </w:r>
            <w:r w:rsidRPr="00175C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 удерживайте ее нажатой</w:t>
            </w:r>
          </w:p>
          <w:p w:rsidR="000C5144" w:rsidRDefault="000C5144" w:rsidP="00175C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Включится насос</w:t>
            </w:r>
          </w:p>
          <w:p w:rsidR="000C5144" w:rsidRDefault="000C5144" w:rsidP="00175C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175CA3">
              <w:rPr>
                <w:rFonts w:ascii="Times New Roman" w:hAnsi="Times New Roman"/>
                <w:i/>
              </w:rPr>
              <w:t xml:space="preserve">    (</w:t>
            </w:r>
            <w:r w:rsidRPr="00175CA3">
              <w:rPr>
                <w:rFonts w:ascii="Times New Roman" w:hAnsi="Times New Roman"/>
                <w:i/>
                <w:lang w:val="en-US"/>
              </w:rPr>
              <w:t xml:space="preserve">V1 </w:t>
            </w:r>
            <w:r w:rsidRPr="00175CA3">
              <w:rPr>
                <w:rFonts w:ascii="Times New Roman" w:hAnsi="Times New Roman"/>
                <w:i/>
              </w:rPr>
              <w:t>под напряжением открыт)</w:t>
            </w:r>
          </w:p>
          <w:p w:rsidR="000C5144" w:rsidRDefault="000C5144" w:rsidP="00175C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Давление увеличивается</w:t>
            </w:r>
          </w:p>
          <w:p w:rsidR="000C5144" w:rsidRDefault="000C5144" w:rsidP="00175C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Клапан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175CA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переключается из-за увеличения давления</w:t>
            </w:r>
          </w:p>
          <w:p w:rsidR="000C5144" w:rsidRPr="0008144C" w:rsidRDefault="000C5144" w:rsidP="00175C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 xml:space="preserve">Масло течет к обоим подъемным цилиндрам </w:t>
            </w:r>
            <w:r>
              <w:rPr>
                <w:rFonts w:ascii="Times New Roman" w:hAnsi="Times New Roman"/>
              </w:rPr>
              <w:t xml:space="preserve"> и клапану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175CA3">
              <w:rPr>
                <w:rFonts w:ascii="Times New Roman" w:hAnsi="Times New Roman"/>
              </w:rPr>
              <w:t>2</w:t>
            </w:r>
          </w:p>
          <w:p w:rsidR="000C5144" w:rsidRPr="00175CA3" w:rsidRDefault="000C5144" w:rsidP="00175C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При давлении около 50 бар платформа начнет подниматься</w:t>
            </w:r>
          </w:p>
          <w:p w:rsidR="000C5144" w:rsidRDefault="000C5144" w:rsidP="00175C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Отпустите кнопку </w:t>
            </w:r>
            <w:r>
              <w:rPr>
                <w:rFonts w:ascii="Times New Roman" w:hAnsi="Times New Roman"/>
                <w:lang w:val="en-US"/>
              </w:rPr>
              <w:t>LIFT</w:t>
            </w:r>
            <w:r>
              <w:rPr>
                <w:rFonts w:ascii="Times New Roman" w:hAnsi="Times New Roman"/>
              </w:rPr>
              <w:t>, когда поворотный порог окажется напротив поперечной балки</w:t>
            </w:r>
          </w:p>
          <w:p w:rsidR="000C5144" w:rsidRDefault="000C5144" w:rsidP="00775D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(</w:t>
            </w:r>
            <w:r w:rsidRPr="00775D88">
              <w:rPr>
                <w:rFonts w:ascii="Times New Roman" w:hAnsi="Times New Roman"/>
                <w:i/>
              </w:rPr>
              <w:t xml:space="preserve">Если продолжать удерживать кнопку </w:t>
            </w:r>
            <w:r w:rsidRPr="00775D88">
              <w:rPr>
                <w:rFonts w:ascii="Times New Roman" w:hAnsi="Times New Roman"/>
                <w:i/>
                <w:lang w:val="en-US"/>
              </w:rPr>
              <w:t>LIFT</w:t>
            </w:r>
            <w:r>
              <w:rPr>
                <w:rFonts w:ascii="Times New Roman" w:hAnsi="Times New Roman"/>
                <w:i/>
              </w:rPr>
              <w:t>, п</w:t>
            </w:r>
            <w:r w:rsidRPr="00775D88">
              <w:rPr>
                <w:rFonts w:ascii="Times New Roman" w:hAnsi="Times New Roman"/>
                <w:i/>
              </w:rPr>
              <w:t xml:space="preserve">латформа достигнет </w:t>
            </w:r>
            <w:r>
              <w:rPr>
                <w:rFonts w:ascii="Times New Roman" w:hAnsi="Times New Roman"/>
                <w:i/>
              </w:rPr>
              <w:t xml:space="preserve">   </w:t>
            </w:r>
          </w:p>
          <w:p w:rsidR="000C5144" w:rsidRDefault="000C5144" w:rsidP="00775D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    </w:t>
            </w:r>
            <w:r w:rsidRPr="00775D88">
              <w:rPr>
                <w:rFonts w:ascii="Times New Roman" w:hAnsi="Times New Roman"/>
                <w:i/>
              </w:rPr>
              <w:t>своего верхнего положения и поворотный порог откроется снова</w:t>
            </w:r>
            <w:r>
              <w:rPr>
                <w:rFonts w:ascii="Times New Roman" w:hAnsi="Times New Roman"/>
              </w:rPr>
              <w:t>)</w:t>
            </w:r>
          </w:p>
          <w:p w:rsidR="000C5144" w:rsidRDefault="000C5144" w:rsidP="00175C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Насос прекращает работу</w:t>
            </w:r>
          </w:p>
          <w:p w:rsidR="000C5144" w:rsidRDefault="000C5144" w:rsidP="00175C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Клапан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775D8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переключается обратно из-за разницы давления над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775D88">
              <w:rPr>
                <w:rFonts w:ascii="Times New Roman" w:hAnsi="Times New Roman"/>
              </w:rPr>
              <w:t>4</w:t>
            </w:r>
          </w:p>
          <w:p w:rsidR="000C5144" w:rsidRPr="00775D88" w:rsidRDefault="000C5144" w:rsidP="00175C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 xml:space="preserve">Масло из подъемных цилиндров течет </w:t>
            </w:r>
            <w:r>
              <w:rPr>
                <w:rFonts w:ascii="Times New Roman" w:hAnsi="Times New Roman"/>
              </w:rPr>
              <w:t xml:space="preserve">обратно </w:t>
            </w:r>
            <w:r w:rsidRPr="0008144C">
              <w:rPr>
                <w:rFonts w:ascii="Times New Roman" w:hAnsi="Times New Roman"/>
              </w:rPr>
              <w:t>в бак</w:t>
            </w:r>
            <w:r>
              <w:rPr>
                <w:rFonts w:ascii="Times New Roman" w:hAnsi="Times New Roman"/>
              </w:rPr>
              <w:t xml:space="preserve">через обратную линию и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775D88">
              <w:rPr>
                <w:rFonts w:ascii="Times New Roman" w:hAnsi="Times New Roman"/>
              </w:rPr>
              <w:t>1</w:t>
            </w:r>
          </w:p>
          <w:p w:rsidR="000C5144" w:rsidRPr="0008144C" w:rsidRDefault="000C5144" w:rsidP="00175C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Платформа опускается</w:t>
            </w:r>
          </w:p>
          <w:p w:rsidR="000C5144" w:rsidRPr="0008144C" w:rsidRDefault="000C5144" w:rsidP="00175C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 xml:space="preserve">Скорость опускания платформы регулируется </w:t>
            </w:r>
            <w:r>
              <w:rPr>
                <w:rFonts w:ascii="Times New Roman" w:hAnsi="Times New Roman"/>
              </w:rPr>
              <w:t xml:space="preserve">дроссельным клапаном </w:t>
            </w:r>
            <w:r w:rsidRPr="0008144C">
              <w:rPr>
                <w:rFonts w:ascii="Times New Roman" w:hAnsi="Times New Roman"/>
              </w:rPr>
              <w:t>DV1.</w:t>
            </w:r>
          </w:p>
          <w:p w:rsidR="000C5144" w:rsidRPr="0008144C" w:rsidRDefault="000C5144" w:rsidP="00175C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Платформа достигает перекрестного положения</w:t>
            </w:r>
          </w:p>
        </w:tc>
      </w:tr>
    </w:tbl>
    <w:p w:rsidR="000C5144" w:rsidRPr="00DB1744" w:rsidRDefault="000C5144" w:rsidP="00C578E0">
      <w:pPr>
        <w:rPr>
          <w:rFonts w:ascii="Times New Roman" w:hAnsi="Times New Roman"/>
          <w:sz w:val="24"/>
          <w:szCs w:val="24"/>
        </w:rPr>
      </w:pPr>
    </w:p>
    <w:p w:rsidR="000C5144" w:rsidRPr="00DB1744" w:rsidRDefault="000C5144" w:rsidP="00C578E0">
      <w:pPr>
        <w:rPr>
          <w:rFonts w:ascii="Times New Roman" w:hAnsi="Times New Roman"/>
          <w:sz w:val="24"/>
          <w:szCs w:val="24"/>
        </w:rPr>
      </w:pPr>
      <w:r w:rsidRPr="00DB1744">
        <w:rPr>
          <w:rFonts w:ascii="Times New Roman" w:hAnsi="Times New Roman"/>
          <w:sz w:val="24"/>
          <w:szCs w:val="24"/>
        </w:rPr>
        <w:t>Наиболее важные особенности:</w:t>
      </w:r>
    </w:p>
    <w:p w:rsidR="000C5144" w:rsidRDefault="000C5144" w:rsidP="00A719B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Клапан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775D8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находится весь цикл под напряжением в открытом положении</w:t>
      </w:r>
    </w:p>
    <w:p w:rsidR="000C5144" w:rsidRPr="00DB1744" w:rsidRDefault="000C5144" w:rsidP="00A719B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Поворотный порог открывается из-за увеличения давления на предварительно установленное значение </w:t>
      </w:r>
    </w:p>
    <w:p w:rsidR="000C5144" w:rsidRPr="00DB1744" w:rsidRDefault="000C5144" w:rsidP="00A719B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Уравнитель</w:t>
      </w:r>
      <w:r w:rsidRPr="00DB1744">
        <w:rPr>
          <w:rFonts w:ascii="Times New Roman" w:hAnsi="Times New Roman"/>
          <w:sz w:val="24"/>
          <w:szCs w:val="24"/>
        </w:rPr>
        <w:t xml:space="preserve"> возвращается в перекрестное положение кнопкой</w:t>
      </w:r>
      <w:r>
        <w:rPr>
          <w:rFonts w:ascii="Times New Roman" w:hAnsi="Times New Roman"/>
          <w:sz w:val="24"/>
          <w:szCs w:val="24"/>
        </w:rPr>
        <w:t xml:space="preserve"> безопасности</w:t>
      </w:r>
    </w:p>
    <w:p w:rsidR="000C5144" w:rsidRPr="00DB1744" w:rsidRDefault="000C5144">
      <w:pPr>
        <w:rPr>
          <w:rFonts w:ascii="Times New Roman" w:hAnsi="Times New Roman"/>
          <w:sz w:val="24"/>
          <w:szCs w:val="24"/>
        </w:rPr>
      </w:pPr>
      <w:r w:rsidRPr="00DB1744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5457"/>
      </w:tblGrid>
      <w:tr w:rsidR="000C5144" w:rsidRPr="003A36F5" w:rsidTr="003A36F5">
        <w:tc>
          <w:tcPr>
            <w:tcW w:w="8625" w:type="dxa"/>
            <w:gridSpan w:val="2"/>
          </w:tcPr>
          <w:p w:rsidR="000C5144" w:rsidRPr="003A36F5" w:rsidRDefault="000C5144" w:rsidP="003A36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Инструкция по настройке</w:t>
            </w:r>
          </w:p>
        </w:tc>
      </w:tr>
      <w:tr w:rsidR="000C5144" w:rsidRPr="006931DD" w:rsidTr="0069430E">
        <w:tc>
          <w:tcPr>
            <w:tcW w:w="3168" w:type="dxa"/>
          </w:tcPr>
          <w:p w:rsidR="000C5144" w:rsidRPr="003A36F5" w:rsidRDefault="000C5144" w:rsidP="003A3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Блок управления</w:t>
            </w:r>
          </w:p>
        </w:tc>
        <w:tc>
          <w:tcPr>
            <w:tcW w:w="5457" w:type="dxa"/>
          </w:tcPr>
          <w:p w:rsidR="000C5144" w:rsidRPr="00815AF5" w:rsidRDefault="000C5144" w:rsidP="00815AF5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815AF5">
              <w:rPr>
                <w:rFonts w:ascii="Times New Roman" w:hAnsi="Times New Roman" w:cs="Times New Roman"/>
                <w:lang w:val="en-US"/>
              </w:rPr>
              <w:t xml:space="preserve">SD 950Docking L/DL/LS </w:t>
            </w:r>
          </w:p>
        </w:tc>
      </w:tr>
      <w:tr w:rsidR="000C5144" w:rsidRPr="003A36F5" w:rsidTr="0069430E">
        <w:tc>
          <w:tcPr>
            <w:tcW w:w="3168" w:type="dxa"/>
          </w:tcPr>
          <w:p w:rsidR="000C5144" w:rsidRPr="003A36F5" w:rsidRDefault="000C5144" w:rsidP="003A3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Гидравлическое устройство</w:t>
            </w:r>
          </w:p>
        </w:tc>
        <w:tc>
          <w:tcPr>
            <w:tcW w:w="5457" w:type="dxa"/>
          </w:tcPr>
          <w:p w:rsidR="000C5144" w:rsidRPr="00815AF5" w:rsidRDefault="000C5144" w:rsidP="002116E2">
            <w:pPr>
              <w:pStyle w:val="Default"/>
              <w:rPr>
                <w:rFonts w:ascii="Times New Roman" w:hAnsi="Times New Roman" w:cs="Times New Roman"/>
              </w:rPr>
            </w:pPr>
            <w:r w:rsidRPr="00815AF5">
              <w:rPr>
                <w:rFonts w:ascii="Times New Roman" w:hAnsi="Times New Roman" w:cs="Times New Roman"/>
              </w:rPr>
              <w:t xml:space="preserve">Hytos 80000264-0001, 1 магнитный клапан </w:t>
            </w:r>
            <w:r w:rsidRPr="00815AF5">
              <w:rPr>
                <w:rFonts w:ascii="Times New Roman" w:hAnsi="Times New Roman" w:cs="Times New Roman"/>
                <w:i/>
                <w:iCs/>
              </w:rPr>
              <w:t>(или подобные)</w:t>
            </w:r>
          </w:p>
        </w:tc>
      </w:tr>
      <w:tr w:rsidR="000C5144" w:rsidRPr="003A36F5" w:rsidTr="0069430E">
        <w:tc>
          <w:tcPr>
            <w:tcW w:w="3168" w:type="dxa"/>
          </w:tcPr>
          <w:p w:rsidR="000C5144" w:rsidRPr="003A36F5" w:rsidRDefault="000C5144" w:rsidP="003A3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Гидравлическая схема</w:t>
            </w:r>
          </w:p>
        </w:tc>
        <w:tc>
          <w:tcPr>
            <w:tcW w:w="5457" w:type="dxa"/>
          </w:tcPr>
          <w:p w:rsidR="000C5144" w:rsidRPr="00815AF5" w:rsidRDefault="000C5144" w:rsidP="002116E2">
            <w:pPr>
              <w:pStyle w:val="Default"/>
              <w:rPr>
                <w:rFonts w:ascii="Times New Roman" w:hAnsi="Times New Roman" w:cs="Times New Roman"/>
              </w:rPr>
            </w:pPr>
            <w:r w:rsidRPr="00815AF5">
              <w:rPr>
                <w:rFonts w:ascii="Times New Roman" w:hAnsi="Times New Roman" w:cs="Times New Roman"/>
              </w:rPr>
              <w:t>87000145</w:t>
            </w:r>
          </w:p>
        </w:tc>
      </w:tr>
      <w:tr w:rsidR="000C5144" w:rsidRPr="003A36F5" w:rsidTr="0069430E">
        <w:tc>
          <w:tcPr>
            <w:tcW w:w="3168" w:type="dxa"/>
          </w:tcPr>
          <w:p w:rsidR="000C5144" w:rsidRPr="003A36F5" w:rsidRDefault="000C5144" w:rsidP="003A3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Основные условия</w:t>
            </w:r>
          </w:p>
        </w:tc>
        <w:tc>
          <w:tcPr>
            <w:tcW w:w="5457" w:type="dxa"/>
          </w:tcPr>
          <w:p w:rsidR="000C5144" w:rsidRPr="003A36F5" w:rsidRDefault="000C5144" w:rsidP="003A3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Все электрические и гидравлические компоненты установлены правильно, ошибки отсутствуют</w:t>
            </w:r>
          </w:p>
          <w:p w:rsidR="000C5144" w:rsidRPr="003A36F5" w:rsidRDefault="000C5144" w:rsidP="003A3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Опции не установлены. Тягач перед доком отсутствует</w:t>
            </w:r>
          </w:p>
          <w:p w:rsidR="000C5144" w:rsidRDefault="000C5144" w:rsidP="003A3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Уравнитель</w:t>
            </w:r>
            <w:r w:rsidRPr="003A36F5">
              <w:rPr>
                <w:rFonts w:ascii="Times New Roman" w:hAnsi="Times New Roman"/>
                <w:sz w:val="24"/>
                <w:szCs w:val="24"/>
              </w:rPr>
              <w:t xml:space="preserve"> в перекрестном положении</w:t>
            </w:r>
          </w:p>
          <w:p w:rsidR="000C5144" w:rsidRPr="003A36F5" w:rsidRDefault="000C5144" w:rsidP="003A3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Установите манометр на порт М</w:t>
            </w:r>
          </w:p>
        </w:tc>
      </w:tr>
    </w:tbl>
    <w:p w:rsidR="000C5144" w:rsidRPr="00DB1744" w:rsidRDefault="000C5144" w:rsidP="002116E2">
      <w:pPr>
        <w:pStyle w:val="ListParagraph"/>
        <w:rPr>
          <w:rFonts w:ascii="Times New Roman" w:hAnsi="Times New Roman"/>
          <w:sz w:val="24"/>
          <w:szCs w:val="24"/>
        </w:rPr>
      </w:pPr>
    </w:p>
    <w:p w:rsidR="000C5144" w:rsidRPr="00DB1744" w:rsidRDefault="000C5144">
      <w:pPr>
        <w:rPr>
          <w:rFonts w:ascii="Times New Roman" w:hAnsi="Times New Roman"/>
          <w:sz w:val="24"/>
          <w:szCs w:val="24"/>
        </w:rPr>
      </w:pPr>
      <w:r w:rsidRPr="00CE6B33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1" o:spid="_x0000_i1028" type="#_x0000_t75" style="width:152.25pt;height:141.75pt;visibility:visible">
            <v:imagedata r:id="rId8" o:title=""/>
          </v:shape>
        </w:pict>
      </w:r>
    </w:p>
    <w:p w:rsidR="000C5144" w:rsidRPr="00DB1744" w:rsidRDefault="000C5144">
      <w:pPr>
        <w:rPr>
          <w:rFonts w:ascii="Times New Roman" w:hAnsi="Times New Roman"/>
          <w:sz w:val="24"/>
          <w:szCs w:val="24"/>
        </w:rPr>
      </w:pPr>
      <w:r w:rsidRPr="00DB1744">
        <w:rPr>
          <w:rFonts w:ascii="Times New Roman" w:hAnsi="Times New Roman"/>
          <w:sz w:val="24"/>
          <w:szCs w:val="24"/>
        </w:rPr>
        <w:t>Примечание. Необходимо соблюдать указания по технике безопасности!</w:t>
      </w:r>
    </w:p>
    <w:p w:rsidR="000C5144" w:rsidRPr="00DB1744" w:rsidRDefault="000C5144">
      <w:pPr>
        <w:rPr>
          <w:rFonts w:ascii="Times New Roman" w:hAnsi="Times New Roman"/>
          <w:sz w:val="24"/>
          <w:szCs w:val="24"/>
        </w:rPr>
      </w:pPr>
    </w:p>
    <w:p w:rsidR="000C5144" w:rsidRPr="00DB1744" w:rsidRDefault="000C5144">
      <w:pPr>
        <w:rPr>
          <w:rFonts w:ascii="Times New Roman" w:hAnsi="Times New Roman"/>
          <w:sz w:val="24"/>
          <w:szCs w:val="24"/>
        </w:rPr>
      </w:pPr>
      <w:r w:rsidRPr="00CE6B33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5" o:spid="_x0000_i1029" type="#_x0000_t75" style="width:466.5pt;height:257.25pt;visibility:visible">
            <v:imagedata r:id="rId9" o:title=""/>
          </v:shape>
        </w:pic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0"/>
        <w:gridCol w:w="7380"/>
      </w:tblGrid>
      <w:tr w:rsidR="000C5144" w:rsidRPr="003A36F5" w:rsidTr="00DB5400">
        <w:tc>
          <w:tcPr>
            <w:tcW w:w="2520" w:type="dxa"/>
          </w:tcPr>
          <w:p w:rsidR="000C5144" w:rsidRPr="00774359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74359">
              <w:rPr>
                <w:rFonts w:ascii="Times New Roman" w:hAnsi="Times New Roman"/>
              </w:rPr>
              <w:t>1. Настройка давления подъема</w:t>
            </w:r>
          </w:p>
        </w:tc>
        <w:tc>
          <w:tcPr>
            <w:tcW w:w="7380" w:type="dxa"/>
          </w:tcPr>
          <w:p w:rsidR="000C5144" w:rsidRPr="00774359" w:rsidRDefault="000C5144" w:rsidP="00DB54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774359">
              <w:rPr>
                <w:rFonts w:ascii="Times New Roman" w:hAnsi="Times New Roman"/>
              </w:rPr>
              <w:t>Нажмите кнопку «LIFT». Если для подъема платформы недостаточно давления, разблокируйте шпиндель клапана DB и поворачивайте по часовой стрелке, пока платформа не поднимется.</w:t>
            </w:r>
          </w:p>
          <w:p w:rsidR="000C5144" w:rsidRPr="00774359" w:rsidRDefault="000C5144" w:rsidP="00DB54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774359">
              <w:rPr>
                <w:rFonts w:ascii="Times New Roman" w:hAnsi="Times New Roman"/>
              </w:rPr>
              <w:t>Порог откроется автоматически</w:t>
            </w:r>
            <w:r>
              <w:rPr>
                <w:rFonts w:ascii="Times New Roman" w:hAnsi="Times New Roman"/>
              </w:rPr>
              <w:t xml:space="preserve">. Если порог не откроется, разблокируйте шпиндель клапана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815AF5"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>и поверните против часовой стрелки, пока порог не откроется</w:t>
            </w:r>
          </w:p>
          <w:p w:rsidR="000C5144" w:rsidRPr="00774359" w:rsidRDefault="000C5144" w:rsidP="00DB54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774359">
              <w:rPr>
                <w:rFonts w:ascii="Times New Roman" w:hAnsi="Times New Roman"/>
              </w:rPr>
              <w:t>Нажмите кнопку «LIFT» и удерживайте ее нажатой</w:t>
            </w:r>
            <w:r>
              <w:rPr>
                <w:rFonts w:ascii="Times New Roman" w:hAnsi="Times New Roman"/>
              </w:rPr>
              <w:t xml:space="preserve">. Настройте клапан </w:t>
            </w:r>
            <w:r>
              <w:rPr>
                <w:rFonts w:ascii="Times New Roman" w:hAnsi="Times New Roman"/>
                <w:lang w:val="en-US"/>
              </w:rPr>
              <w:t>DB</w:t>
            </w:r>
            <w:r w:rsidRPr="00815A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140 бар, измеренные на порту манометра </w:t>
            </w:r>
            <w:r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</w:rPr>
              <w:t xml:space="preserve">,  поворачивая шпиндель (поворот по часовой стрелке – увеличение давления, поворот против часовой стрелки – уменьшение давления) </w:t>
            </w:r>
          </w:p>
          <w:p w:rsidR="000C5144" w:rsidRPr="00774359" w:rsidRDefault="000C5144" w:rsidP="00DB54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774359">
              <w:rPr>
                <w:rFonts w:ascii="Times New Roman" w:hAnsi="Times New Roman"/>
              </w:rPr>
              <w:t>Зафиксируйте шпиндель, затянув стопорную гайку.</w:t>
            </w:r>
          </w:p>
          <w:p w:rsidR="000C5144" w:rsidRPr="00774359" w:rsidRDefault="000C5144" w:rsidP="00DB54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774359">
              <w:rPr>
                <w:rFonts w:ascii="Times New Roman" w:hAnsi="Times New Roman"/>
              </w:rPr>
              <w:t xml:space="preserve">Проверьте герметичность клапанов. Поднимите платформу </w:t>
            </w:r>
            <w:r>
              <w:rPr>
                <w:rFonts w:ascii="Times New Roman" w:hAnsi="Times New Roman"/>
              </w:rPr>
              <w:t>уравнителя</w:t>
            </w:r>
            <w:r w:rsidRPr="00774359">
              <w:rPr>
                <w:rFonts w:ascii="Times New Roman" w:hAnsi="Times New Roman"/>
              </w:rPr>
              <w:t xml:space="preserve"> в верхнее положение и отключите главный сетевой выключатель. Если платформа не опускается, все клапаны затянуты.</w:t>
            </w:r>
          </w:p>
        </w:tc>
      </w:tr>
      <w:tr w:rsidR="000C5144" w:rsidRPr="003A36F5" w:rsidTr="00DB5400">
        <w:tc>
          <w:tcPr>
            <w:tcW w:w="2520" w:type="dxa"/>
          </w:tcPr>
          <w:p w:rsidR="000C5144" w:rsidRPr="00774359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Настройка движения автоматического открывания</w:t>
            </w:r>
          </w:p>
        </w:tc>
        <w:tc>
          <w:tcPr>
            <w:tcW w:w="7380" w:type="dxa"/>
          </w:tcPr>
          <w:p w:rsidR="000C5144" w:rsidRDefault="000C5144" w:rsidP="00DB54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Нажмите кнопку </w:t>
            </w:r>
            <w:r w:rsidRPr="00774359">
              <w:rPr>
                <w:rFonts w:ascii="Times New Roman" w:hAnsi="Times New Roman"/>
              </w:rPr>
              <w:t>«LIFT»</w:t>
            </w:r>
            <w:r>
              <w:rPr>
                <w:rFonts w:ascii="Times New Roman" w:hAnsi="Times New Roman"/>
              </w:rPr>
              <w:t xml:space="preserve"> и поднимите платформу</w:t>
            </w:r>
          </w:p>
          <w:p w:rsidR="000C5144" w:rsidRDefault="000C5144" w:rsidP="00DB54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Убедитесь, что порог открылся автоматически. Если порог не открылся, разблокируйте  шпиндель клапана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815AF5"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>и поверните против часовой стрелки до тех пор, пока порог не откроется (давление переключения 120 бар)</w:t>
            </w:r>
          </w:p>
          <w:p w:rsidR="000C5144" w:rsidRDefault="000C5144" w:rsidP="00DB54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Позвольте платформе опуститься в свое нижнее положение. Порог должен оставаться открытым в процессе опускания платформы. Если порог закрывается, то поверните шпиндель против часовой стрелки еще раз. </w:t>
            </w:r>
          </w:p>
          <w:p w:rsidR="000C5144" w:rsidRDefault="000C5144" w:rsidP="00DB54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Поднимите уравнитель платформы, нажав кнопку </w:t>
            </w:r>
            <w:r w:rsidRPr="00774359">
              <w:rPr>
                <w:rFonts w:ascii="Times New Roman" w:hAnsi="Times New Roman"/>
              </w:rPr>
              <w:t>«LIFT»</w:t>
            </w:r>
            <w:r>
              <w:rPr>
                <w:rFonts w:ascii="Times New Roman" w:hAnsi="Times New Roman"/>
              </w:rPr>
              <w:t xml:space="preserve">. Порог не должен открываться в процессе подъема платформы. Если порог открывается, поверните шпиндель клапана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DB5400"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>по часовой стрелке, пока порог не перестанет открываться в процессе подъема платформы</w:t>
            </w:r>
          </w:p>
          <w:p w:rsidR="000C5144" w:rsidRPr="00774359" w:rsidRDefault="000C5144" w:rsidP="00DB54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774359">
              <w:rPr>
                <w:rFonts w:ascii="Times New Roman" w:hAnsi="Times New Roman"/>
              </w:rPr>
              <w:t>Зафиксируйте шпиндель, затянув стопорную гайку.</w:t>
            </w:r>
          </w:p>
          <w:p w:rsidR="000C5144" w:rsidRPr="00DB5400" w:rsidRDefault="000C5144" w:rsidP="00DB5400">
            <w:pPr>
              <w:pStyle w:val="ListParagraph"/>
              <w:spacing w:after="0" w:line="240" w:lineRule="auto"/>
              <w:ind w:left="252" w:hanging="25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</w:t>
            </w:r>
            <w:r w:rsidRPr="00DB5400">
              <w:rPr>
                <w:rFonts w:ascii="Times New Roman" w:hAnsi="Times New Roman"/>
                <w:i/>
              </w:rPr>
              <w:t xml:space="preserve">мечание: </w:t>
            </w:r>
            <w:r>
              <w:rPr>
                <w:rFonts w:ascii="Times New Roman" w:hAnsi="Times New Roman"/>
                <w:i/>
              </w:rPr>
              <w:t>скорость открытия/закрытия порога не регулируется</w:t>
            </w:r>
          </w:p>
        </w:tc>
      </w:tr>
      <w:tr w:rsidR="000C5144" w:rsidRPr="003A36F5" w:rsidTr="00DB5400">
        <w:tc>
          <w:tcPr>
            <w:tcW w:w="2520" w:type="dxa"/>
          </w:tcPr>
          <w:p w:rsidR="000C5144" w:rsidRPr="00774359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74359">
              <w:rPr>
                <w:rFonts w:ascii="Times New Roman" w:hAnsi="Times New Roman"/>
              </w:rPr>
              <w:t>. Настройка скорости опускания платформы</w:t>
            </w:r>
          </w:p>
        </w:tc>
        <w:tc>
          <w:tcPr>
            <w:tcW w:w="7380" w:type="dxa"/>
          </w:tcPr>
          <w:p w:rsidR="000C5144" w:rsidRPr="00774359" w:rsidRDefault="000C5144" w:rsidP="00DB54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774359">
              <w:rPr>
                <w:rFonts w:ascii="Times New Roman" w:hAnsi="Times New Roman"/>
              </w:rPr>
              <w:t>Разблокируйте и поверните шпиндель клапана DV1 по часовой стрелке до его остановки (закрытия).</w:t>
            </w:r>
          </w:p>
          <w:p w:rsidR="000C5144" w:rsidRPr="00774359" w:rsidRDefault="000C5144" w:rsidP="00DB54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774359">
              <w:rPr>
                <w:rFonts w:ascii="Times New Roman" w:hAnsi="Times New Roman"/>
              </w:rPr>
              <w:t>Нажмите кнопку «LIFT» и полностью поднимите платформу.</w:t>
            </w:r>
          </w:p>
          <w:p w:rsidR="000C5144" w:rsidRPr="00774359" w:rsidRDefault="000C5144" w:rsidP="00DB54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774359">
              <w:rPr>
                <w:rFonts w:ascii="Times New Roman" w:hAnsi="Times New Roman"/>
              </w:rPr>
              <w:t>Поверните шпиндель против часовой стрелки, чтобы скорость погружения между верхним и горизонтальным положениями платформы, измеренная на переднем крае платформы, составляла 120 мм/с.</w:t>
            </w:r>
          </w:p>
          <w:p w:rsidR="000C5144" w:rsidRPr="00774359" w:rsidRDefault="000C5144" w:rsidP="00DB54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774359">
              <w:rPr>
                <w:rFonts w:ascii="Times New Roman" w:hAnsi="Times New Roman"/>
              </w:rPr>
              <w:t xml:space="preserve">Зафиксируйте шпиндель, затянув контргайку. </w:t>
            </w:r>
            <w:r w:rsidRPr="00774359">
              <w:rPr>
                <w:rFonts w:ascii="Times New Roman" w:hAnsi="Times New Roman"/>
                <w:i/>
                <w:iCs/>
              </w:rPr>
              <w:t>Замечание: снижение скорости может привести к ненадежной работе предохранительных клапанов!</w:t>
            </w:r>
          </w:p>
        </w:tc>
      </w:tr>
      <w:tr w:rsidR="000C5144" w:rsidRPr="003A36F5" w:rsidTr="00DB5400">
        <w:tc>
          <w:tcPr>
            <w:tcW w:w="2520" w:type="dxa"/>
          </w:tcPr>
          <w:p w:rsidR="000C5144" w:rsidRPr="00774359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74359">
              <w:rPr>
                <w:rFonts w:ascii="Times New Roman" w:hAnsi="Times New Roman"/>
              </w:rPr>
              <w:t>. Проверка функции предохранительных клапанов</w:t>
            </w:r>
          </w:p>
        </w:tc>
        <w:tc>
          <w:tcPr>
            <w:tcW w:w="7380" w:type="dxa"/>
          </w:tcPr>
          <w:p w:rsidR="000C5144" w:rsidRPr="00774359" w:rsidRDefault="000C5144" w:rsidP="00DB54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774359">
              <w:rPr>
                <w:rFonts w:ascii="Times New Roman" w:hAnsi="Times New Roman"/>
              </w:rPr>
              <w:t>Нажмите кнопку «LIFT» и поднимите платформу в верхнее положение.</w:t>
            </w:r>
          </w:p>
          <w:p w:rsidR="000C5144" w:rsidRPr="00774359" w:rsidRDefault="000C5144" w:rsidP="00DB54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774359">
              <w:rPr>
                <w:rFonts w:ascii="Times New Roman" w:hAnsi="Times New Roman"/>
              </w:rPr>
              <w:t>Полностью откиньте кран и дайте платформе опуститься до тех пор, пока кран не упрется в испытываемое устройство (или соответствующую опору).</w:t>
            </w:r>
          </w:p>
          <w:p w:rsidR="000C5144" w:rsidRPr="00774359" w:rsidRDefault="000C5144" w:rsidP="00DB54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774359">
              <w:rPr>
                <w:rFonts w:ascii="Times New Roman" w:hAnsi="Times New Roman"/>
              </w:rPr>
              <w:t xml:space="preserve">Поместите испытательный груз (минимум 25% грузоподъемности, например, минимум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774359">
                <w:rPr>
                  <w:rFonts w:ascii="Times New Roman" w:hAnsi="Times New Roman"/>
                </w:rPr>
                <w:t>1500 кг</w:t>
              </w:r>
            </w:smartTag>
            <w:r w:rsidRPr="00774359">
              <w:rPr>
                <w:rFonts w:ascii="Times New Roman" w:hAnsi="Times New Roman"/>
              </w:rPr>
              <w:t xml:space="preserve"> для грузоподъемности 60 кН) в центр платформы.</w:t>
            </w:r>
          </w:p>
          <w:p w:rsidR="000C5144" w:rsidRPr="00774359" w:rsidRDefault="000C5144" w:rsidP="00DB54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774359">
              <w:rPr>
                <w:rFonts w:ascii="Times New Roman" w:hAnsi="Times New Roman"/>
              </w:rPr>
              <w:t>Отпустите отношение испытываемого устройства. Снимите опору за один раз.</w:t>
            </w:r>
          </w:p>
          <w:p w:rsidR="000C5144" w:rsidRPr="00774359" w:rsidRDefault="000C5144" w:rsidP="00DB54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774359">
              <w:rPr>
                <w:rFonts w:ascii="Times New Roman" w:hAnsi="Times New Roman"/>
              </w:rPr>
              <w:t xml:space="preserve">После погружения на расстояние макс.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774359">
                <w:rPr>
                  <w:rFonts w:ascii="Times New Roman" w:hAnsi="Times New Roman"/>
                </w:rPr>
                <w:t>150 мм</w:t>
              </w:r>
            </w:smartTag>
            <w:r w:rsidRPr="00774359">
              <w:rPr>
                <w:rFonts w:ascii="Times New Roman" w:hAnsi="Times New Roman"/>
              </w:rPr>
              <w:t xml:space="preserve"> (измеряется на переднем крае платформы) оба подъемных цилиндра должны заблокироваться.</w:t>
            </w:r>
          </w:p>
          <w:p w:rsidR="000C5144" w:rsidRPr="00774359" w:rsidRDefault="000C5144" w:rsidP="00DB54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774359">
              <w:rPr>
                <w:rFonts w:ascii="Times New Roman" w:hAnsi="Times New Roman"/>
              </w:rPr>
              <w:t>Если один цилиндр не блокируется, повторите испытание. Если цилиндр снова не блокируется, замените цилиндр.</w:t>
            </w:r>
          </w:p>
        </w:tc>
      </w:tr>
    </w:tbl>
    <w:p w:rsidR="000C5144" w:rsidRPr="00DB1744" w:rsidRDefault="000C5144">
      <w:pPr>
        <w:rPr>
          <w:rFonts w:ascii="Times New Roman" w:hAnsi="Times New Roman"/>
          <w:sz w:val="24"/>
          <w:szCs w:val="24"/>
        </w:rPr>
      </w:pPr>
      <w:r w:rsidRPr="00DB1744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8"/>
        <w:gridCol w:w="4133"/>
      </w:tblGrid>
      <w:tr w:rsidR="000C5144" w:rsidRPr="003A36F5" w:rsidTr="00DB5400">
        <w:tc>
          <w:tcPr>
            <w:tcW w:w="4718" w:type="dxa"/>
          </w:tcPr>
          <w:p w:rsidR="000C5144" w:rsidRPr="00DB5400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6B33">
              <w:rPr>
                <w:rFonts w:ascii="Times New Roman" w:hAnsi="Times New Roman"/>
                <w:sz w:val="24"/>
                <w:szCs w:val="24"/>
              </w:rPr>
              <w:pict>
                <v:shape id="_x0000_i1030" type="#_x0000_t75" style="width:225pt;height:150pt">
                  <v:imagedata r:id="rId10" o:title=""/>
                </v:shape>
              </w:pict>
            </w:r>
          </w:p>
        </w:tc>
        <w:tc>
          <w:tcPr>
            <w:tcW w:w="4133" w:type="dxa"/>
          </w:tcPr>
          <w:p w:rsidR="000C5144" w:rsidRPr="003A36F5" w:rsidRDefault="000C5144" w:rsidP="00DB54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V1 электромагнитный клапан (MV)</w:t>
            </w:r>
          </w:p>
          <w:p w:rsidR="000C5144" w:rsidRPr="003A36F5" w:rsidRDefault="000C5144" w:rsidP="00DB54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DB Клапан сброса давления</w:t>
            </w:r>
          </w:p>
          <w:p w:rsidR="000C5144" w:rsidRDefault="000C5144" w:rsidP="00DB54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 xml:space="preserve">C1 порт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3A36F5">
              <w:rPr>
                <w:rFonts w:ascii="Times New Roman" w:hAnsi="Times New Roman"/>
                <w:sz w:val="24"/>
                <w:szCs w:val="24"/>
              </w:rPr>
              <w:t xml:space="preserve"> подъемн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A36F5">
              <w:rPr>
                <w:rFonts w:ascii="Times New Roman" w:hAnsi="Times New Roman"/>
                <w:sz w:val="24"/>
                <w:szCs w:val="24"/>
              </w:rPr>
              <w:t xml:space="preserve"> цилиндр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A3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5144" w:rsidRPr="003A36F5" w:rsidRDefault="000C5144" w:rsidP="00DB54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DV1 дроссельный клапан, скорость погружения платформы</w:t>
            </w:r>
          </w:p>
          <w:p w:rsidR="000C5144" w:rsidRDefault="000C5144" w:rsidP="0077435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 xml:space="preserve">A Порт для цилиндра </w:t>
            </w:r>
            <w:r>
              <w:rPr>
                <w:rFonts w:ascii="Times New Roman" w:hAnsi="Times New Roman"/>
                <w:sz w:val="24"/>
                <w:szCs w:val="24"/>
              </w:rPr>
              <w:t>порога</w:t>
            </w:r>
          </w:p>
          <w:p w:rsidR="000C5144" w:rsidRDefault="000C5144" w:rsidP="00DB54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M Порт для измерения давления</w:t>
            </w:r>
          </w:p>
          <w:p w:rsidR="000C5144" w:rsidRDefault="000C5144" w:rsidP="0077435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5144" w:rsidRPr="003A36F5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5144" w:rsidRPr="003A36F5" w:rsidTr="00DB5400">
        <w:tc>
          <w:tcPr>
            <w:tcW w:w="4718" w:type="dxa"/>
          </w:tcPr>
          <w:p w:rsidR="000C5144" w:rsidRPr="00DB5400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6B33">
              <w:rPr>
                <w:rFonts w:ascii="Times New Roman" w:hAnsi="Times New Roman"/>
                <w:sz w:val="24"/>
                <w:szCs w:val="24"/>
              </w:rPr>
              <w:pict>
                <v:shape id="_x0000_i1031" type="#_x0000_t75" style="width:205.5pt;height:167.25pt">
                  <v:imagedata r:id="rId11" o:title=""/>
                </v:shape>
              </w:pict>
            </w:r>
          </w:p>
        </w:tc>
        <w:tc>
          <w:tcPr>
            <w:tcW w:w="4133" w:type="dxa"/>
          </w:tcPr>
          <w:p w:rsidR="000C5144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4 Гидравлический клапан, опускание платформы</w:t>
            </w:r>
          </w:p>
          <w:p w:rsidR="000C5144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6F5">
              <w:rPr>
                <w:rFonts w:ascii="Times New Roman" w:hAnsi="Times New Roman"/>
                <w:sz w:val="24"/>
                <w:szCs w:val="24"/>
              </w:rPr>
              <w:t xml:space="preserve"> порт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3A36F5">
              <w:rPr>
                <w:rFonts w:ascii="Times New Roman" w:hAnsi="Times New Roman"/>
                <w:sz w:val="24"/>
                <w:szCs w:val="24"/>
              </w:rPr>
              <w:t xml:space="preserve"> подъемн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A36F5">
              <w:rPr>
                <w:rFonts w:ascii="Times New Roman" w:hAnsi="Times New Roman"/>
                <w:sz w:val="24"/>
                <w:szCs w:val="24"/>
              </w:rPr>
              <w:t xml:space="preserve"> цилиндр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C5144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3 Гидравлический клапан, удерживает порог открытым в процессе опускания платформы</w:t>
            </w:r>
          </w:p>
          <w:p w:rsidR="000C5144" w:rsidRDefault="000C5144" w:rsidP="00DB54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2 Гидравлический клапан, настраиваемый,  открывает порог с помощью давления</w:t>
            </w:r>
          </w:p>
          <w:p w:rsidR="000C5144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5144" w:rsidRPr="00DB5400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5144" w:rsidRPr="003A36F5" w:rsidRDefault="000C5144" w:rsidP="00DB54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5144" w:rsidRPr="00DB1744" w:rsidRDefault="000C5144" w:rsidP="002116E2">
      <w:pPr>
        <w:pStyle w:val="ListParagraph"/>
        <w:rPr>
          <w:rFonts w:ascii="Times New Roman" w:hAnsi="Times New Roman"/>
          <w:sz w:val="24"/>
          <w:szCs w:val="24"/>
        </w:rPr>
      </w:pPr>
    </w:p>
    <w:p w:rsidR="000C5144" w:rsidRPr="00DB1744" w:rsidRDefault="000C5144">
      <w:pPr>
        <w:rPr>
          <w:rFonts w:ascii="Times New Roman" w:hAnsi="Times New Roman"/>
          <w:sz w:val="24"/>
          <w:szCs w:val="24"/>
        </w:rPr>
      </w:pPr>
      <w:r w:rsidRPr="00DB1744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4"/>
        <w:gridCol w:w="2573"/>
        <w:gridCol w:w="1967"/>
        <w:gridCol w:w="2299"/>
      </w:tblGrid>
      <w:tr w:rsidR="000C5144" w:rsidRPr="003A36F5" w:rsidTr="00EB2CAE">
        <w:tc>
          <w:tcPr>
            <w:tcW w:w="2374" w:type="dxa"/>
          </w:tcPr>
          <w:p w:rsidR="000C5144" w:rsidRPr="003A36F5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6B3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6" o:spid="_x0000_i1032" type="#_x0000_t75" style="width:99.75pt;height:49.5pt;visibility:visible">
                  <v:imagedata r:id="rId12" o:title=""/>
                </v:shape>
              </w:pict>
            </w:r>
          </w:p>
          <w:p w:rsidR="000C5144" w:rsidRPr="003A36F5" w:rsidRDefault="000C5144" w:rsidP="003A36F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0C5144" w:rsidRPr="003A36F5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Гидравлический насос</w:t>
            </w:r>
          </w:p>
          <w:p w:rsidR="000C5144" w:rsidRPr="003A36F5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С электроприводом</w:t>
            </w:r>
          </w:p>
        </w:tc>
        <w:tc>
          <w:tcPr>
            <w:tcW w:w="2048" w:type="dxa"/>
          </w:tcPr>
          <w:p w:rsidR="000C5144" w:rsidRPr="003A36F5" w:rsidRDefault="000C5144" w:rsidP="00EB2CA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3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7" o:spid="_x0000_i1033" type="#_x0000_t75" style="width:32.25pt;height:41.25pt;visibility:visible">
                  <v:imagedata r:id="rId13" o:title=""/>
                </v:shape>
              </w:pict>
            </w:r>
          </w:p>
        </w:tc>
        <w:tc>
          <w:tcPr>
            <w:tcW w:w="2299" w:type="dxa"/>
          </w:tcPr>
          <w:p w:rsidR="000C5144" w:rsidRPr="003A36F5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Дроссельный клапан (ограничение потока)</w:t>
            </w:r>
          </w:p>
        </w:tc>
      </w:tr>
      <w:tr w:rsidR="000C5144" w:rsidRPr="003A36F5" w:rsidTr="00EB2CAE">
        <w:tc>
          <w:tcPr>
            <w:tcW w:w="2374" w:type="dxa"/>
          </w:tcPr>
          <w:p w:rsidR="000C5144" w:rsidRPr="003A36F5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6B3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8" o:spid="_x0000_i1034" type="#_x0000_t75" style="width:50.25pt;height:51pt;visibility:visible">
                  <v:imagedata r:id="rId14" o:title=""/>
                </v:shape>
              </w:pict>
            </w:r>
          </w:p>
        </w:tc>
        <w:tc>
          <w:tcPr>
            <w:tcW w:w="2922" w:type="dxa"/>
          </w:tcPr>
          <w:p w:rsidR="000C5144" w:rsidRPr="003A36F5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Фильтр (</w:t>
            </w:r>
            <w:r>
              <w:rPr>
                <w:rFonts w:ascii="Times New Roman" w:hAnsi="Times New Roman"/>
                <w:sz w:val="24"/>
                <w:szCs w:val="24"/>
              </w:rPr>
              <w:t>сетчатый</w:t>
            </w:r>
            <w:r w:rsidRPr="003A36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48" w:type="dxa"/>
          </w:tcPr>
          <w:p w:rsidR="000C5144" w:rsidRPr="003A36F5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6B3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3" o:spid="_x0000_i1035" type="#_x0000_t75" style="width:45pt;height:51.75pt;visibility:visible">
                  <v:imagedata r:id="rId15" o:title=""/>
                </v:shape>
              </w:pict>
            </w:r>
          </w:p>
        </w:tc>
        <w:tc>
          <w:tcPr>
            <w:tcW w:w="2299" w:type="dxa"/>
          </w:tcPr>
          <w:p w:rsidR="000C5144" w:rsidRPr="003A36F5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Дроссельный клапан (ограничение потока)</w:t>
            </w:r>
          </w:p>
          <w:p w:rsidR="000C5144" w:rsidRPr="003A36F5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Настраиваемый</w:t>
            </w:r>
          </w:p>
        </w:tc>
      </w:tr>
      <w:tr w:rsidR="000C5144" w:rsidRPr="003A36F5" w:rsidTr="00EB2CAE">
        <w:tc>
          <w:tcPr>
            <w:tcW w:w="2374" w:type="dxa"/>
          </w:tcPr>
          <w:p w:rsidR="000C5144" w:rsidRPr="003A36F5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6B3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9" o:spid="_x0000_i1036" type="#_x0000_t75" style="width:99pt;height:55.5pt;visibility:visible">
                  <v:imagedata r:id="rId16" o:title=""/>
                </v:shape>
              </w:pict>
            </w:r>
          </w:p>
        </w:tc>
        <w:tc>
          <w:tcPr>
            <w:tcW w:w="2922" w:type="dxa"/>
          </w:tcPr>
          <w:p w:rsidR="000C5144" w:rsidRPr="003A36F5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2-стороннй, 2-позиционный клапан</w:t>
            </w:r>
          </w:p>
          <w:p w:rsidR="000C5144" w:rsidRPr="003A36F5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С возвратной пружиной</w:t>
            </w:r>
          </w:p>
          <w:p w:rsidR="000C5144" w:rsidRPr="003A36F5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Электрическое управление (соленоид)</w:t>
            </w:r>
          </w:p>
        </w:tc>
        <w:tc>
          <w:tcPr>
            <w:tcW w:w="2048" w:type="dxa"/>
          </w:tcPr>
          <w:p w:rsidR="000C5144" w:rsidRPr="003A36F5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6B3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4" o:spid="_x0000_i1037" type="#_x0000_t75" style="width:51pt;height:66pt;visibility:visible">
                  <v:imagedata r:id="rId17" o:title=""/>
                </v:shape>
              </w:pict>
            </w:r>
          </w:p>
        </w:tc>
        <w:tc>
          <w:tcPr>
            <w:tcW w:w="2299" w:type="dxa"/>
          </w:tcPr>
          <w:p w:rsidR="000C5144" w:rsidRPr="003A36F5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Цилиндр одностороннего действия</w:t>
            </w:r>
          </w:p>
          <w:p w:rsidR="000C5144" w:rsidRPr="003A36F5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С предохранительным клапаном</w:t>
            </w:r>
          </w:p>
        </w:tc>
      </w:tr>
      <w:tr w:rsidR="000C5144" w:rsidRPr="003A36F5" w:rsidTr="00EB2CAE">
        <w:tc>
          <w:tcPr>
            <w:tcW w:w="2374" w:type="dxa"/>
          </w:tcPr>
          <w:p w:rsidR="000C5144" w:rsidRPr="003A36F5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6B3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0" o:spid="_x0000_i1038" type="#_x0000_t75" style="width:60pt;height:68.25pt;visibility:visible">
                  <v:imagedata r:id="rId18" o:title=""/>
                </v:shape>
              </w:pict>
            </w:r>
          </w:p>
        </w:tc>
        <w:tc>
          <w:tcPr>
            <w:tcW w:w="2922" w:type="dxa"/>
          </w:tcPr>
          <w:p w:rsidR="000C5144" w:rsidRPr="003A36F5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Клапан сброса давления</w:t>
            </w:r>
          </w:p>
          <w:p w:rsidR="000C5144" w:rsidRPr="003A36F5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Настраиваемый</w:t>
            </w:r>
          </w:p>
        </w:tc>
        <w:tc>
          <w:tcPr>
            <w:tcW w:w="2048" w:type="dxa"/>
          </w:tcPr>
          <w:p w:rsidR="000C5144" w:rsidRPr="00EB2CAE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6B33">
              <w:rPr>
                <w:rFonts w:ascii="Times New Roman" w:hAnsi="Times New Roman"/>
                <w:sz w:val="24"/>
                <w:szCs w:val="24"/>
              </w:rPr>
              <w:pict>
                <v:shape id="_x0000_i1039" type="#_x0000_t75" style="width:81pt;height:46.5pt">
                  <v:imagedata r:id="rId19" o:title=""/>
                </v:shape>
              </w:pict>
            </w:r>
          </w:p>
        </w:tc>
        <w:tc>
          <w:tcPr>
            <w:tcW w:w="2299" w:type="dxa"/>
          </w:tcPr>
          <w:p w:rsidR="000C5144" w:rsidRPr="003A36F5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 xml:space="preserve">Цилиндр </w:t>
            </w:r>
            <w:r>
              <w:rPr>
                <w:rFonts w:ascii="Times New Roman" w:hAnsi="Times New Roman"/>
                <w:sz w:val="24"/>
                <w:szCs w:val="24"/>
              </w:rPr>
              <w:t>одностороннего</w:t>
            </w:r>
            <w:r w:rsidRPr="003A36F5">
              <w:rPr>
                <w:rFonts w:ascii="Times New Roman" w:hAnsi="Times New Roman"/>
                <w:sz w:val="24"/>
                <w:szCs w:val="24"/>
              </w:rPr>
              <w:t xml:space="preserve"> действия</w:t>
            </w:r>
          </w:p>
        </w:tc>
      </w:tr>
      <w:tr w:rsidR="000C5144" w:rsidRPr="003A36F5" w:rsidTr="00EB2CAE">
        <w:tc>
          <w:tcPr>
            <w:tcW w:w="2374" w:type="dxa"/>
          </w:tcPr>
          <w:p w:rsidR="000C5144" w:rsidRPr="00DB5400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6B33">
              <w:rPr>
                <w:rFonts w:ascii="Times New Roman" w:hAnsi="Times New Roman"/>
                <w:sz w:val="24"/>
                <w:szCs w:val="24"/>
              </w:rPr>
              <w:pict>
                <v:shape id="_x0000_i1040" type="#_x0000_t75" style="width:111.75pt;height:46.5pt">
                  <v:imagedata r:id="rId20" o:title=""/>
                </v:shape>
              </w:pict>
            </w:r>
          </w:p>
        </w:tc>
        <w:tc>
          <w:tcPr>
            <w:tcW w:w="2922" w:type="dxa"/>
          </w:tcPr>
          <w:p w:rsidR="000C5144" w:rsidRPr="003A36F5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A36F5">
              <w:rPr>
                <w:rFonts w:ascii="Times New Roman" w:hAnsi="Times New Roman"/>
                <w:sz w:val="24"/>
                <w:szCs w:val="24"/>
              </w:rPr>
              <w:t>-сторонний, 2-позиционный клапан</w:t>
            </w:r>
          </w:p>
          <w:p w:rsidR="000C5144" w:rsidRPr="003A36F5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Гидравлическое управление</w:t>
            </w:r>
          </w:p>
        </w:tc>
        <w:tc>
          <w:tcPr>
            <w:tcW w:w="2048" w:type="dxa"/>
          </w:tcPr>
          <w:p w:rsidR="000C5144" w:rsidRPr="003A36F5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0C5144" w:rsidRPr="003A36F5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144" w:rsidRPr="003A36F5" w:rsidTr="00EB2CAE">
        <w:tc>
          <w:tcPr>
            <w:tcW w:w="2374" w:type="dxa"/>
          </w:tcPr>
          <w:p w:rsidR="000C5144" w:rsidRPr="00DB5400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E6B3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41" type="#_x0000_t75" style="width:119.25pt;height:60.75pt">
                  <v:imagedata r:id="rId21" o:title=""/>
                </v:shape>
              </w:pict>
            </w:r>
          </w:p>
        </w:tc>
        <w:tc>
          <w:tcPr>
            <w:tcW w:w="2922" w:type="dxa"/>
          </w:tcPr>
          <w:p w:rsidR="000C5144" w:rsidRPr="003A36F5" w:rsidRDefault="000C5144" w:rsidP="008226D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36F5">
              <w:rPr>
                <w:rFonts w:ascii="Times New Roman" w:hAnsi="Times New Roman"/>
                <w:sz w:val="24"/>
                <w:szCs w:val="24"/>
              </w:rPr>
              <w:t>-сторонний, 2-позиционный клапан</w:t>
            </w:r>
          </w:p>
          <w:p w:rsidR="000C5144" w:rsidRDefault="000C5144" w:rsidP="008226D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возвратной пружиной</w:t>
            </w:r>
          </w:p>
          <w:p w:rsidR="000C5144" w:rsidRPr="003A36F5" w:rsidRDefault="000C5144" w:rsidP="008226D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Гидравлическое управление</w:t>
            </w:r>
          </w:p>
        </w:tc>
        <w:tc>
          <w:tcPr>
            <w:tcW w:w="2048" w:type="dxa"/>
          </w:tcPr>
          <w:p w:rsidR="000C5144" w:rsidRPr="003A36F5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0C5144" w:rsidRPr="003A36F5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144" w:rsidRPr="003A36F5" w:rsidTr="00EB2CAE">
        <w:tc>
          <w:tcPr>
            <w:tcW w:w="2374" w:type="dxa"/>
          </w:tcPr>
          <w:p w:rsidR="000C5144" w:rsidRPr="00DB5400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E6B3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42" type="#_x0000_t75" style="width:129.75pt;height:55.5pt">
                  <v:imagedata r:id="rId22" o:title=""/>
                </v:shape>
              </w:pict>
            </w:r>
          </w:p>
        </w:tc>
        <w:tc>
          <w:tcPr>
            <w:tcW w:w="2922" w:type="dxa"/>
          </w:tcPr>
          <w:p w:rsidR="000C5144" w:rsidRPr="003A36F5" w:rsidRDefault="000C5144" w:rsidP="008226D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A36F5">
              <w:rPr>
                <w:rFonts w:ascii="Times New Roman" w:hAnsi="Times New Roman"/>
                <w:sz w:val="24"/>
                <w:szCs w:val="24"/>
              </w:rPr>
              <w:t>-сторонний, 2-позиционный клапан</w:t>
            </w:r>
          </w:p>
          <w:p w:rsidR="000C5144" w:rsidRDefault="000C5144" w:rsidP="008226D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возвратной пружиной, настраиваемый</w:t>
            </w:r>
          </w:p>
          <w:p w:rsidR="000C5144" w:rsidRPr="003A36F5" w:rsidRDefault="000C5144" w:rsidP="008226D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Гидравлическое управление</w:t>
            </w:r>
          </w:p>
        </w:tc>
        <w:tc>
          <w:tcPr>
            <w:tcW w:w="2048" w:type="dxa"/>
          </w:tcPr>
          <w:p w:rsidR="000C5144" w:rsidRPr="003A36F5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0C5144" w:rsidRPr="003A36F5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5144" w:rsidRPr="00DB1744" w:rsidRDefault="000C5144" w:rsidP="002116E2">
      <w:pPr>
        <w:pStyle w:val="ListParagraph"/>
        <w:rPr>
          <w:rFonts w:ascii="Times New Roman" w:hAnsi="Times New Roman"/>
          <w:sz w:val="24"/>
          <w:szCs w:val="24"/>
        </w:rPr>
      </w:pPr>
    </w:p>
    <w:p w:rsidR="000C5144" w:rsidRPr="00DB1744" w:rsidRDefault="000C5144">
      <w:pPr>
        <w:rPr>
          <w:rFonts w:ascii="Times New Roman" w:hAnsi="Times New Roman"/>
          <w:sz w:val="24"/>
          <w:szCs w:val="24"/>
        </w:rPr>
      </w:pPr>
      <w:r w:rsidRPr="00DB1744">
        <w:rPr>
          <w:rFonts w:ascii="Times New Roman" w:hAnsi="Times New Roman"/>
          <w:sz w:val="24"/>
          <w:szCs w:val="24"/>
        </w:rPr>
        <w:br w:type="page"/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5"/>
        <w:gridCol w:w="992"/>
        <w:gridCol w:w="954"/>
        <w:gridCol w:w="977"/>
        <w:gridCol w:w="1169"/>
        <w:gridCol w:w="1004"/>
        <w:gridCol w:w="1389"/>
        <w:gridCol w:w="1532"/>
      </w:tblGrid>
      <w:tr w:rsidR="000C5144" w:rsidRPr="003A36F5" w:rsidTr="00970860">
        <w:tc>
          <w:tcPr>
            <w:tcW w:w="1665" w:type="dxa"/>
            <w:vMerge w:val="restart"/>
            <w:textDirection w:val="btLr"/>
          </w:tcPr>
          <w:p w:rsidR="000C5144" w:rsidRPr="00970860" w:rsidRDefault="000C5144" w:rsidP="003A36F5">
            <w:pPr>
              <w:pStyle w:val="ListParagraph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70860">
              <w:rPr>
                <w:rFonts w:ascii="Times New Roman" w:hAnsi="Times New Roman"/>
                <w:sz w:val="16"/>
                <w:szCs w:val="16"/>
              </w:rPr>
              <w:t>Данный чертеж остается собственностью нашей компании. Запрещено, без нашего ведома, копировать или распространять, демонстрировать или каким-либо иным образ ом доводить до сведения третьих лиц или использовать чертеж для производства ни в первоначальной, ни в любой измененной форме. Преступление будет преследоваться согласно действующему законодательству</w:t>
            </w:r>
          </w:p>
        </w:tc>
        <w:tc>
          <w:tcPr>
            <w:tcW w:w="992" w:type="dxa"/>
          </w:tcPr>
          <w:p w:rsidR="000C5144" w:rsidRPr="003A36F5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Ред.</w:t>
            </w:r>
          </w:p>
        </w:tc>
        <w:tc>
          <w:tcPr>
            <w:tcW w:w="954" w:type="dxa"/>
          </w:tcPr>
          <w:p w:rsidR="000C5144" w:rsidRPr="003A36F5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77" w:type="dxa"/>
          </w:tcPr>
          <w:p w:rsidR="000C5144" w:rsidRPr="003A36F5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№ AN</w:t>
            </w:r>
          </w:p>
        </w:tc>
        <w:tc>
          <w:tcPr>
            <w:tcW w:w="1169" w:type="dxa"/>
          </w:tcPr>
          <w:p w:rsidR="000C5144" w:rsidRPr="003A36F5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Редакция</w:t>
            </w:r>
          </w:p>
        </w:tc>
        <w:tc>
          <w:tcPr>
            <w:tcW w:w="1004" w:type="dxa"/>
          </w:tcPr>
          <w:p w:rsidR="000C5144" w:rsidRPr="003A36F5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89" w:type="dxa"/>
          </w:tcPr>
          <w:p w:rsidR="000C5144" w:rsidRPr="003A36F5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  <w:tc>
          <w:tcPr>
            <w:tcW w:w="1532" w:type="dxa"/>
          </w:tcPr>
          <w:p w:rsidR="000C5144" w:rsidRPr="003A36F5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Одобрил</w:t>
            </w:r>
          </w:p>
        </w:tc>
      </w:tr>
      <w:tr w:rsidR="000C5144" w:rsidRPr="003A36F5" w:rsidTr="00970860">
        <w:tc>
          <w:tcPr>
            <w:tcW w:w="1665" w:type="dxa"/>
            <w:vMerge/>
          </w:tcPr>
          <w:p w:rsidR="000C5144" w:rsidRPr="003A36F5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gridSpan w:val="7"/>
          </w:tcPr>
          <w:p w:rsidR="000C5144" w:rsidRPr="008226D0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6B33">
              <w:rPr>
                <w:rFonts w:ascii="Times New Roman" w:hAnsi="Times New Roman"/>
                <w:sz w:val="24"/>
                <w:szCs w:val="24"/>
              </w:rPr>
              <w:pict>
                <v:shape id="_x0000_i1043" type="#_x0000_t75" style="width:373.5pt;height:440.25pt">
                  <v:imagedata r:id="rId23" o:title=""/>
                </v:shape>
              </w:pict>
            </w:r>
          </w:p>
          <w:p w:rsidR="000C5144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6S, M14×1,5</w:t>
            </w:r>
          </w:p>
          <w:p w:rsidR="000C5144" w:rsidRPr="003A36F5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При поставке защита от пыли закрыта</w:t>
            </w:r>
          </w:p>
          <w:p w:rsidR="000C5144" w:rsidRPr="00970860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1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1"/>
        <w:gridCol w:w="1230"/>
        <w:gridCol w:w="1861"/>
        <w:gridCol w:w="1180"/>
        <w:gridCol w:w="1095"/>
        <w:gridCol w:w="875"/>
        <w:gridCol w:w="995"/>
      </w:tblGrid>
      <w:tr w:rsidR="000C5144" w:rsidRPr="003A36F5" w:rsidTr="00970860">
        <w:trPr>
          <w:trHeight w:val="1071"/>
        </w:trPr>
        <w:tc>
          <w:tcPr>
            <w:tcW w:w="2361" w:type="dxa"/>
            <w:vMerge w:val="restart"/>
          </w:tcPr>
          <w:p w:rsidR="000C5144" w:rsidRPr="00970860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70860">
              <w:rPr>
                <w:rFonts w:ascii="Times New Roman" w:hAnsi="Times New Roman"/>
                <w:sz w:val="18"/>
                <w:szCs w:val="18"/>
              </w:rPr>
              <w:t>Выполнил</w:t>
            </w:r>
          </w:p>
          <w:p w:rsidR="000C5144" w:rsidRPr="00970860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70860">
              <w:rPr>
                <w:rFonts w:ascii="Times New Roman" w:hAnsi="Times New Roman"/>
                <w:sz w:val="18"/>
                <w:szCs w:val="18"/>
              </w:rPr>
              <w:t>МВ</w:t>
            </w:r>
          </w:p>
        </w:tc>
        <w:tc>
          <w:tcPr>
            <w:tcW w:w="1230" w:type="dxa"/>
            <w:vMerge w:val="restart"/>
          </w:tcPr>
          <w:p w:rsidR="000C5144" w:rsidRPr="00970860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70860">
              <w:rPr>
                <w:rFonts w:ascii="Times New Roman" w:hAnsi="Times New Roman"/>
                <w:sz w:val="18"/>
                <w:szCs w:val="18"/>
              </w:rPr>
              <w:t>Одобрил</w:t>
            </w:r>
          </w:p>
        </w:tc>
        <w:tc>
          <w:tcPr>
            <w:tcW w:w="1861" w:type="dxa"/>
            <w:vMerge w:val="restart"/>
          </w:tcPr>
          <w:p w:rsidR="000C5144" w:rsidRPr="00970860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70860">
              <w:rPr>
                <w:rFonts w:ascii="Times New Roman" w:hAnsi="Times New Roman"/>
                <w:sz w:val="18"/>
                <w:szCs w:val="18"/>
              </w:rPr>
              <w:t>Размеры без указанных допусков в см.:</w:t>
            </w:r>
          </w:p>
          <w:p w:rsidR="000C5144" w:rsidRPr="00970860" w:rsidRDefault="000C5144" w:rsidP="003A36F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860">
              <w:rPr>
                <w:rFonts w:ascii="Times New Roman" w:hAnsi="Times New Roman"/>
                <w:sz w:val="18"/>
                <w:szCs w:val="18"/>
              </w:rPr>
              <w:t>Имеет силу на дату последней редакции</w:t>
            </w:r>
          </w:p>
        </w:tc>
        <w:tc>
          <w:tcPr>
            <w:tcW w:w="1180" w:type="dxa"/>
          </w:tcPr>
          <w:p w:rsidR="000C5144" w:rsidRPr="00970860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70860">
              <w:rPr>
                <w:rFonts w:ascii="Times New Roman" w:hAnsi="Times New Roman"/>
                <w:sz w:val="18"/>
                <w:szCs w:val="18"/>
              </w:rPr>
              <w:t>Масштаб</w:t>
            </w:r>
          </w:p>
        </w:tc>
        <w:tc>
          <w:tcPr>
            <w:tcW w:w="1095" w:type="dxa"/>
          </w:tcPr>
          <w:p w:rsidR="000C5144" w:rsidRPr="00970860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E6B33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pict>
                <v:shape id="Рисунок 19" o:spid="_x0000_i1044" type="#_x0000_t75" style="width:41.25pt;height:27.75pt;visibility:visible">
                  <v:imagedata r:id="rId24" o:title=""/>
                </v:shape>
              </w:pict>
            </w:r>
          </w:p>
        </w:tc>
        <w:tc>
          <w:tcPr>
            <w:tcW w:w="875" w:type="dxa"/>
          </w:tcPr>
          <w:p w:rsidR="000C5144" w:rsidRPr="00970860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70860">
              <w:rPr>
                <w:rFonts w:ascii="Times New Roman" w:hAnsi="Times New Roman"/>
                <w:sz w:val="18"/>
                <w:szCs w:val="18"/>
              </w:rPr>
              <w:t>Файл</w:t>
            </w:r>
          </w:p>
        </w:tc>
        <w:tc>
          <w:tcPr>
            <w:tcW w:w="995" w:type="dxa"/>
          </w:tcPr>
          <w:p w:rsidR="000C5144" w:rsidRPr="00970860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70860">
              <w:rPr>
                <w:rFonts w:ascii="Times New Roman" w:hAnsi="Times New Roman"/>
                <w:sz w:val="18"/>
                <w:szCs w:val="18"/>
              </w:rPr>
              <w:t>Размер</w:t>
            </w:r>
          </w:p>
          <w:p w:rsidR="000C5144" w:rsidRPr="00970860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70860">
              <w:rPr>
                <w:rFonts w:ascii="Times New Roman" w:hAnsi="Times New Roman"/>
                <w:sz w:val="18"/>
                <w:szCs w:val="18"/>
              </w:rPr>
              <w:t>А4</w:t>
            </w:r>
          </w:p>
        </w:tc>
      </w:tr>
      <w:tr w:rsidR="000C5144" w:rsidRPr="003A36F5" w:rsidTr="00970860">
        <w:trPr>
          <w:trHeight w:val="419"/>
        </w:trPr>
        <w:tc>
          <w:tcPr>
            <w:tcW w:w="2361" w:type="dxa"/>
            <w:vMerge/>
          </w:tcPr>
          <w:p w:rsidR="000C5144" w:rsidRPr="00970860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0" w:type="dxa"/>
            <w:vMerge/>
          </w:tcPr>
          <w:p w:rsidR="000C5144" w:rsidRPr="00970860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C5144" w:rsidRPr="00970860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5" w:type="dxa"/>
            <w:gridSpan w:val="4"/>
          </w:tcPr>
          <w:p w:rsidR="000C5144" w:rsidRPr="00970860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70860">
              <w:rPr>
                <w:rFonts w:ascii="Times New Roman" w:hAnsi="Times New Roman"/>
                <w:sz w:val="18"/>
                <w:szCs w:val="18"/>
              </w:rPr>
              <w:t>Замены</w:t>
            </w:r>
          </w:p>
        </w:tc>
      </w:tr>
      <w:tr w:rsidR="000C5144" w:rsidRPr="003A36F5" w:rsidTr="00970860">
        <w:trPr>
          <w:trHeight w:val="515"/>
        </w:trPr>
        <w:tc>
          <w:tcPr>
            <w:tcW w:w="3591" w:type="dxa"/>
            <w:gridSpan w:val="2"/>
            <w:vMerge w:val="restart"/>
          </w:tcPr>
          <w:p w:rsidR="000C5144" w:rsidRPr="00970860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E6B33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pict>
                <v:shape id="Рисунок 18" o:spid="_x0000_i1045" type="#_x0000_t75" style="width:95.25pt;height:36pt;visibility:visible">
                  <v:imagedata r:id="rId25" o:title=""/>
                </v:shape>
              </w:pict>
            </w:r>
          </w:p>
        </w:tc>
        <w:tc>
          <w:tcPr>
            <w:tcW w:w="1861" w:type="dxa"/>
            <w:vMerge w:val="restart"/>
          </w:tcPr>
          <w:p w:rsidR="000C5144" w:rsidRPr="00970860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70860">
              <w:rPr>
                <w:rFonts w:ascii="Times New Roman" w:hAnsi="Times New Roman"/>
                <w:sz w:val="18"/>
                <w:szCs w:val="18"/>
              </w:rPr>
              <w:t>Гидравлическая схема</w:t>
            </w:r>
          </w:p>
          <w:p w:rsidR="000C5144" w:rsidRPr="00970860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70860">
              <w:rPr>
                <w:rFonts w:ascii="Times New Roman" w:hAnsi="Times New Roman"/>
                <w:sz w:val="18"/>
                <w:szCs w:val="18"/>
                <w:lang w:val="en-US"/>
              </w:rPr>
              <w:t>SWING</w:t>
            </w:r>
            <w:r w:rsidRPr="00970860">
              <w:rPr>
                <w:rFonts w:ascii="Times New Roman" w:hAnsi="Times New Roman"/>
                <w:sz w:val="18"/>
                <w:szCs w:val="18"/>
              </w:rPr>
              <w:t xml:space="preserve">DOCK 0.75 </w:t>
            </w:r>
            <w:r w:rsidRPr="00970860">
              <w:rPr>
                <w:rFonts w:ascii="Times New Roman" w:hAnsi="Times New Roman"/>
                <w:sz w:val="18"/>
                <w:szCs w:val="18"/>
                <w:lang w:val="en-US"/>
              </w:rPr>
              <w:t>kw</w:t>
            </w:r>
            <w:r w:rsidRPr="009708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9708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0860">
              <w:rPr>
                <w:rFonts w:ascii="Times New Roman" w:hAnsi="Times New Roman"/>
                <w:sz w:val="18"/>
                <w:szCs w:val="18"/>
                <w:lang w:val="en-US"/>
              </w:rPr>
              <w:t>MV</w:t>
            </w:r>
          </w:p>
        </w:tc>
        <w:tc>
          <w:tcPr>
            <w:tcW w:w="1180" w:type="dxa"/>
          </w:tcPr>
          <w:p w:rsidR="000C5144" w:rsidRPr="00970860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70860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1095" w:type="dxa"/>
          </w:tcPr>
          <w:p w:rsidR="000C5144" w:rsidRPr="00970860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70860">
              <w:rPr>
                <w:rFonts w:ascii="Times New Roman" w:hAnsi="Times New Roman"/>
                <w:sz w:val="18"/>
                <w:szCs w:val="18"/>
              </w:rPr>
              <w:t>№ AN</w:t>
            </w:r>
          </w:p>
        </w:tc>
        <w:tc>
          <w:tcPr>
            <w:tcW w:w="1870" w:type="dxa"/>
            <w:gridSpan w:val="2"/>
          </w:tcPr>
          <w:p w:rsidR="000C5144" w:rsidRPr="00970860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70860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0C5144" w:rsidRPr="00970860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70860">
              <w:rPr>
                <w:rFonts w:ascii="Times New Roman" w:hAnsi="Times New Roman"/>
                <w:sz w:val="18"/>
                <w:szCs w:val="18"/>
                <w:lang w:val="en-US"/>
              </w:rPr>
              <w:t>9/9/2015</w:t>
            </w:r>
          </w:p>
        </w:tc>
      </w:tr>
      <w:tr w:rsidR="000C5144" w:rsidRPr="003A36F5" w:rsidTr="00970860">
        <w:trPr>
          <w:trHeight w:val="514"/>
        </w:trPr>
        <w:tc>
          <w:tcPr>
            <w:tcW w:w="3591" w:type="dxa"/>
            <w:gridSpan w:val="2"/>
            <w:vMerge/>
          </w:tcPr>
          <w:p w:rsidR="000C5144" w:rsidRPr="00970860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C5144" w:rsidRPr="00970860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0" w:type="dxa"/>
            <w:gridSpan w:val="3"/>
          </w:tcPr>
          <w:p w:rsidR="000C5144" w:rsidRPr="00970860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70860">
              <w:rPr>
                <w:rFonts w:ascii="Times New Roman" w:hAnsi="Times New Roman"/>
                <w:sz w:val="18"/>
                <w:szCs w:val="18"/>
              </w:rPr>
              <w:t>чертеж №</w:t>
            </w:r>
          </w:p>
          <w:p w:rsidR="000C5144" w:rsidRPr="00970860" w:rsidRDefault="000C5144" w:rsidP="003A36F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860">
              <w:rPr>
                <w:rFonts w:ascii="Times New Roman" w:hAnsi="Times New Roman"/>
                <w:sz w:val="18"/>
                <w:szCs w:val="18"/>
              </w:rPr>
              <w:t>8700.01</w:t>
            </w:r>
            <w:r w:rsidRPr="00970860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:rsidR="000C5144" w:rsidRPr="00970860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70860">
              <w:rPr>
                <w:rFonts w:ascii="Times New Roman" w:hAnsi="Times New Roman"/>
                <w:sz w:val="18"/>
                <w:szCs w:val="18"/>
              </w:rPr>
              <w:t>Ред.</w:t>
            </w:r>
          </w:p>
          <w:p w:rsidR="000C5144" w:rsidRPr="00970860" w:rsidRDefault="000C5144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70860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</w:p>
        </w:tc>
      </w:tr>
    </w:tbl>
    <w:p w:rsidR="000C5144" w:rsidRDefault="000C5144" w:rsidP="00970860">
      <w:pPr>
        <w:pStyle w:val="ListParagraph"/>
        <w:tabs>
          <w:tab w:val="left" w:pos="6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0C5144" w:rsidSect="008C1B78">
      <w:headerReference w:type="default" r:id="rId26"/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144" w:rsidRDefault="000C5144" w:rsidP="00C578E0">
      <w:pPr>
        <w:spacing w:after="0" w:line="240" w:lineRule="auto"/>
      </w:pPr>
      <w:r>
        <w:separator/>
      </w:r>
    </w:p>
  </w:endnote>
  <w:endnote w:type="continuationSeparator" w:id="0">
    <w:p w:rsidR="000C5144" w:rsidRDefault="000C5144" w:rsidP="00C5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44" w:rsidRPr="00381CB5" w:rsidRDefault="000C5144" w:rsidP="00C578E0">
    <w:pPr>
      <w:pStyle w:val="Footer"/>
      <w:jc w:val="right"/>
      <w:rPr>
        <w:rFonts w:ascii="Times New Roman" w:hAnsi="Times New Roman"/>
      </w:rPr>
    </w:pPr>
    <w:r w:rsidRPr="00381CB5">
      <w:rPr>
        <w:rFonts w:ascii="Times New Roman" w:hAnsi="Times New Roman"/>
      </w:rPr>
      <w:t xml:space="preserve">Стр. </w:t>
    </w:r>
    <w:r w:rsidRPr="00381CB5">
      <w:rPr>
        <w:rFonts w:ascii="Times New Roman" w:hAnsi="Times New Roman"/>
      </w:rPr>
      <w:fldChar w:fldCharType="begin"/>
    </w:r>
    <w:r w:rsidRPr="00381CB5">
      <w:rPr>
        <w:rFonts w:ascii="Times New Roman" w:hAnsi="Times New Roman"/>
      </w:rPr>
      <w:instrText>PAGE   \* MERGEFORMAT</w:instrText>
    </w:r>
    <w:r w:rsidRPr="00381CB5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5</w:t>
    </w:r>
    <w:r w:rsidRPr="00381CB5">
      <w:rPr>
        <w:rFonts w:ascii="Times New Roman" w:hAnsi="Times New Roman"/>
      </w:rPr>
      <w:fldChar w:fldCharType="end"/>
    </w:r>
    <w:r w:rsidRPr="00381CB5">
      <w:rPr>
        <w:rFonts w:ascii="Times New Roman" w:hAnsi="Times New Roman"/>
      </w:rPr>
      <w:t xml:space="preserve"> из </w:t>
    </w:r>
    <w:r>
      <w:rPr>
        <w:rFonts w:ascii="Times New Roman" w:hAnsi="Times New Roman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144" w:rsidRDefault="000C5144" w:rsidP="00C578E0">
      <w:pPr>
        <w:spacing w:after="0" w:line="240" w:lineRule="auto"/>
      </w:pPr>
      <w:r>
        <w:separator/>
      </w:r>
    </w:p>
  </w:footnote>
  <w:footnote w:type="continuationSeparator" w:id="0">
    <w:p w:rsidR="000C5144" w:rsidRDefault="000C5144" w:rsidP="00C57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4564"/>
      <w:gridCol w:w="4673"/>
    </w:tblGrid>
    <w:tr w:rsidR="000C5144" w:rsidRPr="003A36F5" w:rsidTr="003A36F5">
      <w:tc>
        <w:tcPr>
          <w:tcW w:w="4672" w:type="dxa"/>
        </w:tcPr>
        <w:p w:rsidR="000C5144" w:rsidRPr="003A36F5" w:rsidRDefault="000C5144" w:rsidP="003A36F5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3A36F5">
            <w:rPr>
              <w:rFonts w:ascii="Times New Roman" w:hAnsi="Times New Roman"/>
              <w:sz w:val="20"/>
              <w:szCs w:val="20"/>
            </w:rPr>
            <w:t>Описание функций и инструкции по настройке</w:t>
          </w:r>
        </w:p>
        <w:p w:rsidR="000C5144" w:rsidRPr="003A36F5" w:rsidRDefault="000C5144" w:rsidP="003A36F5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3A36F5">
            <w:rPr>
              <w:rFonts w:ascii="Times New Roman" w:hAnsi="Times New Roman"/>
              <w:sz w:val="20"/>
              <w:szCs w:val="20"/>
            </w:rPr>
            <w:t xml:space="preserve">Гидравлический блок с </w:t>
          </w:r>
          <w:r>
            <w:rPr>
              <w:rFonts w:ascii="Times New Roman" w:hAnsi="Times New Roman"/>
              <w:sz w:val="20"/>
              <w:szCs w:val="20"/>
            </w:rPr>
            <w:t>уравнителем поворотного порога</w:t>
          </w:r>
        </w:p>
        <w:p w:rsidR="000C5144" w:rsidRPr="003A36F5" w:rsidRDefault="000C5144" w:rsidP="003A36F5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Без </w:t>
          </w:r>
          <w:r w:rsidRPr="003A36F5">
            <w:rPr>
              <w:rFonts w:ascii="Times New Roman" w:hAnsi="Times New Roman"/>
              <w:sz w:val="20"/>
              <w:szCs w:val="20"/>
            </w:rPr>
            <w:t>кнопк</w:t>
          </w:r>
          <w:r>
            <w:rPr>
              <w:rFonts w:ascii="Times New Roman" w:hAnsi="Times New Roman"/>
              <w:sz w:val="20"/>
              <w:szCs w:val="20"/>
            </w:rPr>
            <w:t>и</w:t>
          </w:r>
          <w:r w:rsidRPr="003A36F5">
            <w:rPr>
              <w:rFonts w:ascii="Times New Roman" w:hAnsi="Times New Roman"/>
              <w:sz w:val="20"/>
              <w:szCs w:val="20"/>
            </w:rPr>
            <w:t xml:space="preserve"> автоматической работы (</w:t>
          </w:r>
          <w:r>
            <w:rPr>
              <w:rFonts w:ascii="Times New Roman" w:hAnsi="Times New Roman"/>
              <w:sz w:val="20"/>
              <w:szCs w:val="20"/>
            </w:rPr>
            <w:t>1</w:t>
          </w:r>
          <w:r w:rsidRPr="003A36F5">
            <w:rPr>
              <w:rFonts w:ascii="Times New Roman" w:hAnsi="Times New Roman"/>
              <w:sz w:val="20"/>
              <w:szCs w:val="20"/>
            </w:rPr>
            <w:t>MV)</w:t>
          </w:r>
        </w:p>
        <w:p w:rsidR="000C5144" w:rsidRPr="003A36F5" w:rsidRDefault="000C5144" w:rsidP="00C578E0">
          <w:pPr>
            <w:pStyle w:val="Header"/>
            <w:rPr>
              <w:sz w:val="20"/>
              <w:szCs w:val="20"/>
            </w:rPr>
          </w:pPr>
          <w:r w:rsidRPr="003A36F5">
            <w:rPr>
              <w:rFonts w:ascii="Times New Roman" w:hAnsi="Times New Roman"/>
              <w:sz w:val="20"/>
              <w:szCs w:val="20"/>
            </w:rPr>
            <w:t>Q00453</w:t>
          </w:r>
          <w:r>
            <w:rPr>
              <w:rFonts w:ascii="Times New Roman" w:hAnsi="Times New Roman"/>
              <w:sz w:val="20"/>
              <w:szCs w:val="20"/>
            </w:rPr>
            <w:t>7</w:t>
          </w:r>
          <w:r w:rsidRPr="003A36F5">
            <w:rPr>
              <w:rFonts w:ascii="Times New Roman" w:hAnsi="Times New Roman"/>
              <w:sz w:val="20"/>
              <w:szCs w:val="20"/>
            </w:rPr>
            <w:t>_18-12-2015_Rev1</w:t>
          </w:r>
        </w:p>
      </w:tc>
      <w:tc>
        <w:tcPr>
          <w:tcW w:w="4673" w:type="dxa"/>
        </w:tcPr>
        <w:p w:rsidR="000C5144" w:rsidRPr="003A36F5" w:rsidRDefault="000C5144" w:rsidP="003A36F5">
          <w:pPr>
            <w:pStyle w:val="Header"/>
            <w:jc w:val="right"/>
          </w:pPr>
          <w:r>
            <w:rPr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6" type="#_x0000_t75" style="width:138pt;height:20.25pt;visibility:visible">
                <v:imagedata r:id="rId1" o:title=""/>
              </v:shape>
            </w:pict>
          </w:r>
        </w:p>
      </w:tc>
    </w:tr>
  </w:tbl>
  <w:p w:rsidR="000C5144" w:rsidRDefault="000C5144" w:rsidP="00C578E0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18B0"/>
    <w:multiLevelType w:val="hybridMultilevel"/>
    <w:tmpl w:val="B0F2E2A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868F2"/>
    <w:multiLevelType w:val="hybridMultilevel"/>
    <w:tmpl w:val="C8A62C6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97612"/>
    <w:multiLevelType w:val="hybridMultilevel"/>
    <w:tmpl w:val="CA0CE62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D2437"/>
    <w:multiLevelType w:val="hybridMultilevel"/>
    <w:tmpl w:val="F41A13D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746B6"/>
    <w:multiLevelType w:val="hybridMultilevel"/>
    <w:tmpl w:val="3FE6CD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8E0"/>
    <w:rsid w:val="00007E8A"/>
    <w:rsid w:val="000308C8"/>
    <w:rsid w:val="00052AF1"/>
    <w:rsid w:val="000610BD"/>
    <w:rsid w:val="0008144C"/>
    <w:rsid w:val="000B2D14"/>
    <w:rsid w:val="000C5144"/>
    <w:rsid w:val="00175CA3"/>
    <w:rsid w:val="00187B66"/>
    <w:rsid w:val="001A0F8B"/>
    <w:rsid w:val="002116E2"/>
    <w:rsid w:val="00273CA3"/>
    <w:rsid w:val="00312EDB"/>
    <w:rsid w:val="00353552"/>
    <w:rsid w:val="00381CB5"/>
    <w:rsid w:val="003A36F5"/>
    <w:rsid w:val="003A79E6"/>
    <w:rsid w:val="003E5A5A"/>
    <w:rsid w:val="00404D35"/>
    <w:rsid w:val="00422374"/>
    <w:rsid w:val="00433D47"/>
    <w:rsid w:val="004365AE"/>
    <w:rsid w:val="00480627"/>
    <w:rsid w:val="005B6B4E"/>
    <w:rsid w:val="00614C6A"/>
    <w:rsid w:val="006931DD"/>
    <w:rsid w:val="0069430E"/>
    <w:rsid w:val="006A3804"/>
    <w:rsid w:val="00745A6C"/>
    <w:rsid w:val="00760B4A"/>
    <w:rsid w:val="00772129"/>
    <w:rsid w:val="00774359"/>
    <w:rsid w:val="00774736"/>
    <w:rsid w:val="00774854"/>
    <w:rsid w:val="00775D88"/>
    <w:rsid w:val="00815AF5"/>
    <w:rsid w:val="008226D0"/>
    <w:rsid w:val="008A3D56"/>
    <w:rsid w:val="008C1B78"/>
    <w:rsid w:val="008D3FEA"/>
    <w:rsid w:val="00933484"/>
    <w:rsid w:val="00970860"/>
    <w:rsid w:val="00972AAE"/>
    <w:rsid w:val="009D2427"/>
    <w:rsid w:val="00A6216C"/>
    <w:rsid w:val="00A719B0"/>
    <w:rsid w:val="00A82BE3"/>
    <w:rsid w:val="00AE6851"/>
    <w:rsid w:val="00B07F9A"/>
    <w:rsid w:val="00B82C32"/>
    <w:rsid w:val="00C578E0"/>
    <w:rsid w:val="00C626A2"/>
    <w:rsid w:val="00CC6646"/>
    <w:rsid w:val="00CE6B33"/>
    <w:rsid w:val="00D05E86"/>
    <w:rsid w:val="00DA5FCA"/>
    <w:rsid w:val="00DB1744"/>
    <w:rsid w:val="00DB38CA"/>
    <w:rsid w:val="00DB5400"/>
    <w:rsid w:val="00E0523C"/>
    <w:rsid w:val="00E249A3"/>
    <w:rsid w:val="00E27C2F"/>
    <w:rsid w:val="00E31AC5"/>
    <w:rsid w:val="00EB2CAE"/>
    <w:rsid w:val="00EF520F"/>
    <w:rsid w:val="00F04E18"/>
    <w:rsid w:val="00F21B96"/>
    <w:rsid w:val="00F44E42"/>
    <w:rsid w:val="00F7014A"/>
    <w:rsid w:val="00F96933"/>
    <w:rsid w:val="00FA14B1"/>
    <w:rsid w:val="00FF4DDB"/>
    <w:rsid w:val="00FF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7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7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578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7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78E0"/>
    <w:rPr>
      <w:rFonts w:cs="Times New Roman"/>
    </w:rPr>
  </w:style>
  <w:style w:type="table" w:styleId="TableGrid">
    <w:name w:val="Table Grid"/>
    <w:basedOn w:val="TableNormal"/>
    <w:uiPriority w:val="99"/>
    <w:rsid w:val="00C578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578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C578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6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8</Pages>
  <Words>1302</Words>
  <Characters>7424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функций и инструкции по настройке гидравлического блока HYTOS 80000175-0001 (1,5 кВт 2 МВ) действительны для телескопической выравнивателя крана с кнопкой автоматической работы</dc:title>
  <dc:subject/>
  <dc:creator>Olya Ozerova</dc:creator>
  <cp:keywords/>
  <dc:description/>
  <cp:lastModifiedBy>mostranslate</cp:lastModifiedBy>
  <cp:revision>4</cp:revision>
  <dcterms:created xsi:type="dcterms:W3CDTF">2019-08-05T10:12:00Z</dcterms:created>
  <dcterms:modified xsi:type="dcterms:W3CDTF">2019-08-05T11:58:00Z</dcterms:modified>
</cp:coreProperties>
</file>